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4896EE" w14:textId="77777777" w:rsidR="00687A79" w:rsidRDefault="00687A79" w:rsidP="00305D5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sz w:val="80"/>
          <w:szCs w:val="80"/>
          <w:bdr w:val="none" w:sz="0" w:space="0" w:color="auto"/>
          <w:lang w:val="en-GB"/>
        </w:rPr>
      </w:pPr>
    </w:p>
    <w:p w14:paraId="47A4435B" w14:textId="77777777" w:rsidR="00687A79" w:rsidRDefault="00687A79" w:rsidP="00305D5E">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sz w:val="80"/>
          <w:szCs w:val="80"/>
          <w:bdr w:val="none" w:sz="0" w:space="0" w:color="auto"/>
          <w:lang w:val="en-GB"/>
        </w:rPr>
      </w:pPr>
    </w:p>
    <w:p w14:paraId="3CBDDAD6" w14:textId="35705B0E" w:rsidR="00305D5E" w:rsidRPr="0027768E" w:rsidRDefault="00305D5E" w:rsidP="0027768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b/>
          <w:bCs/>
          <w:sz w:val="40"/>
          <w:szCs w:val="40"/>
        </w:rPr>
      </w:pPr>
      <w:r w:rsidRPr="0027768E">
        <w:rPr>
          <w:rFonts w:ascii="Arial" w:hAnsi="Arial" w:cs="Arial"/>
          <w:b/>
          <w:bCs/>
          <w:sz w:val="40"/>
          <w:szCs w:val="40"/>
        </w:rPr>
        <w:t>SCHOOLS FORUM CONSTITUTION</w:t>
      </w:r>
    </w:p>
    <w:p w14:paraId="5A810860" w14:textId="77777777" w:rsidR="00305D5E" w:rsidRPr="0027768E" w:rsidRDefault="00305D5E" w:rsidP="0027768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b/>
          <w:bCs/>
          <w:sz w:val="40"/>
          <w:szCs w:val="40"/>
        </w:rPr>
      </w:pPr>
    </w:p>
    <w:p w14:paraId="232B3367" w14:textId="1553DA55" w:rsidR="00305D5E" w:rsidRPr="0027768E" w:rsidRDefault="003F3419" w:rsidP="0027768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b/>
          <w:bCs/>
          <w:sz w:val="40"/>
          <w:szCs w:val="40"/>
        </w:rPr>
      </w:pPr>
      <w:r w:rsidRPr="0027768E">
        <w:rPr>
          <w:rFonts w:ascii="Arial" w:hAnsi="Arial" w:cs="Arial"/>
          <w:b/>
          <w:bCs/>
          <w:sz w:val="40"/>
          <w:szCs w:val="40"/>
        </w:rPr>
        <w:t>Financial</w:t>
      </w:r>
      <w:r w:rsidR="00305D5E" w:rsidRPr="0027768E">
        <w:rPr>
          <w:rFonts w:ascii="Arial" w:hAnsi="Arial" w:cs="Arial"/>
          <w:b/>
          <w:bCs/>
          <w:sz w:val="40"/>
          <w:szCs w:val="40"/>
        </w:rPr>
        <w:t xml:space="preserve"> Year 20</w:t>
      </w:r>
      <w:r w:rsidR="006E67E1" w:rsidRPr="0027768E">
        <w:rPr>
          <w:rFonts w:ascii="Arial" w:hAnsi="Arial" w:cs="Arial"/>
          <w:b/>
          <w:bCs/>
          <w:sz w:val="40"/>
          <w:szCs w:val="40"/>
        </w:rPr>
        <w:t>2</w:t>
      </w:r>
      <w:r w:rsidR="00444533">
        <w:rPr>
          <w:rFonts w:ascii="Arial" w:hAnsi="Arial" w:cs="Arial"/>
          <w:b/>
          <w:bCs/>
          <w:sz w:val="40"/>
          <w:szCs w:val="40"/>
        </w:rPr>
        <w:t>4</w:t>
      </w:r>
      <w:r w:rsidR="00305D5E" w:rsidRPr="0027768E">
        <w:rPr>
          <w:rFonts w:ascii="Arial" w:hAnsi="Arial" w:cs="Arial"/>
          <w:b/>
          <w:bCs/>
          <w:sz w:val="40"/>
          <w:szCs w:val="40"/>
        </w:rPr>
        <w:t>-</w:t>
      </w:r>
      <w:r w:rsidR="006E67E1" w:rsidRPr="0027768E">
        <w:rPr>
          <w:rFonts w:ascii="Arial" w:hAnsi="Arial" w:cs="Arial"/>
          <w:b/>
          <w:bCs/>
          <w:sz w:val="40"/>
          <w:szCs w:val="40"/>
        </w:rPr>
        <w:t>2</w:t>
      </w:r>
      <w:r w:rsidR="00444533">
        <w:rPr>
          <w:rFonts w:ascii="Arial" w:hAnsi="Arial" w:cs="Arial"/>
          <w:b/>
          <w:bCs/>
          <w:sz w:val="40"/>
          <w:szCs w:val="40"/>
        </w:rPr>
        <w:t>5</w:t>
      </w:r>
    </w:p>
    <w:p w14:paraId="4B5FB8CE" w14:textId="77777777" w:rsidR="00305D5E" w:rsidRPr="0027768E" w:rsidRDefault="00305D5E" w:rsidP="0027768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b/>
          <w:bCs/>
          <w:sz w:val="40"/>
          <w:szCs w:val="40"/>
        </w:rPr>
      </w:pPr>
    </w:p>
    <w:p w14:paraId="32418E21" w14:textId="77777777" w:rsidR="00305D5E" w:rsidRPr="0027768E" w:rsidRDefault="00305D5E" w:rsidP="0027768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b/>
          <w:bCs/>
          <w:sz w:val="40"/>
          <w:szCs w:val="40"/>
        </w:rPr>
      </w:pPr>
    </w:p>
    <w:p w14:paraId="17F652EB" w14:textId="069250CE" w:rsidR="00305D5E" w:rsidRPr="0027768E" w:rsidRDefault="003F3419" w:rsidP="0027768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b/>
          <w:bCs/>
          <w:sz w:val="40"/>
          <w:szCs w:val="40"/>
        </w:rPr>
      </w:pPr>
      <w:r w:rsidRPr="0027768E">
        <w:rPr>
          <w:rFonts w:ascii="Arial" w:hAnsi="Arial" w:cs="Arial"/>
          <w:b/>
          <w:bCs/>
          <w:sz w:val="40"/>
          <w:szCs w:val="40"/>
        </w:rPr>
        <w:t>Ma</w:t>
      </w:r>
      <w:r w:rsidR="006E67E1" w:rsidRPr="0027768E">
        <w:rPr>
          <w:rFonts w:ascii="Arial" w:hAnsi="Arial" w:cs="Arial"/>
          <w:b/>
          <w:bCs/>
          <w:sz w:val="40"/>
          <w:szCs w:val="40"/>
        </w:rPr>
        <w:t>rch</w:t>
      </w:r>
      <w:r w:rsidR="00305D5E" w:rsidRPr="0027768E">
        <w:rPr>
          <w:rFonts w:ascii="Arial" w:hAnsi="Arial" w:cs="Arial"/>
          <w:b/>
          <w:bCs/>
          <w:sz w:val="40"/>
          <w:szCs w:val="40"/>
        </w:rPr>
        <w:t xml:space="preserve"> 20</w:t>
      </w:r>
      <w:r w:rsidR="006E67E1" w:rsidRPr="0027768E">
        <w:rPr>
          <w:rFonts w:ascii="Arial" w:hAnsi="Arial" w:cs="Arial"/>
          <w:b/>
          <w:bCs/>
          <w:sz w:val="40"/>
          <w:szCs w:val="40"/>
        </w:rPr>
        <w:t>2</w:t>
      </w:r>
      <w:r w:rsidR="00444533">
        <w:rPr>
          <w:rFonts w:ascii="Arial" w:hAnsi="Arial" w:cs="Arial"/>
          <w:b/>
          <w:bCs/>
          <w:sz w:val="40"/>
          <w:szCs w:val="40"/>
        </w:rPr>
        <w:t>4</w:t>
      </w:r>
    </w:p>
    <w:p w14:paraId="5FD7CD6C" w14:textId="471F5944" w:rsidR="00305D5E" w:rsidRPr="008A5B2E" w:rsidRDefault="00305D5E" w:rsidP="0027768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b/>
          <w:bCs/>
          <w:sz w:val="48"/>
          <w:szCs w:val="48"/>
          <w:bdr w:val="none" w:sz="0" w:space="0" w:color="auto"/>
          <w:lang w:val="en-GB"/>
        </w:rPr>
      </w:pPr>
      <w:r w:rsidRPr="00305D5E">
        <w:rPr>
          <w:rFonts w:ascii="Arial" w:eastAsia="Times New Roman" w:hAnsi="Arial" w:cs="Arial"/>
          <w:b/>
          <w:bCs/>
          <w:bdr w:val="none" w:sz="0" w:space="0" w:color="auto"/>
          <w:lang w:val="en-GB"/>
        </w:rPr>
        <w:t xml:space="preserve"> </w:t>
      </w:r>
      <w:r w:rsidR="0027768E" w:rsidRPr="00057826">
        <w:rPr>
          <w:noProof/>
          <w:lang w:val="en-GB" w:eastAsia="en-GB"/>
        </w:rPr>
        <w:drawing>
          <wp:anchor distT="0" distB="0" distL="114300" distR="114300" simplePos="0" relativeHeight="251659264" behindDoc="0" locked="1" layoutInCell="1" allowOverlap="1" wp14:anchorId="5AEA82F9" wp14:editId="41DC8CFB">
            <wp:simplePos x="0" y="0"/>
            <wp:positionH relativeFrom="margin">
              <wp:align>right</wp:align>
            </wp:positionH>
            <wp:positionV relativeFrom="paragraph">
              <wp:posOffset>4410075</wp:posOffset>
            </wp:positionV>
            <wp:extent cx="805180" cy="914400"/>
            <wp:effectExtent l="0" t="0" r="0" b="0"/>
            <wp:wrapNone/>
            <wp:docPr id="7" name="Picture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ldhamCouncil_RGB.jpg"/>
                    <pic:cNvPicPr/>
                  </pic:nvPicPr>
                  <pic:blipFill>
                    <a:blip r:embed="rId8">
                      <a:extLst>
                        <a:ext uri="{28A0092B-C50C-407E-A947-70E740481C1C}">
                          <a14:useLocalDpi xmlns:a14="http://schemas.microsoft.com/office/drawing/2010/main" val="0"/>
                        </a:ext>
                      </a:extLst>
                    </a:blip>
                    <a:stretch>
                      <a:fillRect/>
                    </a:stretch>
                  </pic:blipFill>
                  <pic:spPr>
                    <a:xfrm>
                      <a:off x="0" y="0"/>
                      <a:ext cx="805180" cy="914400"/>
                    </a:xfrm>
                    <a:prstGeom prst="rect">
                      <a:avLst/>
                    </a:prstGeom>
                  </pic:spPr>
                </pic:pic>
              </a:graphicData>
            </a:graphic>
            <wp14:sizeRelH relativeFrom="page">
              <wp14:pctWidth>0</wp14:pctWidth>
            </wp14:sizeRelH>
            <wp14:sizeRelV relativeFrom="page">
              <wp14:pctHeight>0</wp14:pctHeight>
            </wp14:sizeRelV>
          </wp:anchor>
        </w:drawing>
      </w:r>
      <w:r w:rsidRPr="00305D5E">
        <w:rPr>
          <w:rFonts w:ascii="Arial" w:eastAsia="Times New Roman" w:hAnsi="Arial" w:cs="Arial"/>
          <w:b/>
          <w:bCs/>
          <w:bdr w:val="none" w:sz="0" w:space="0" w:color="auto"/>
          <w:lang w:val="en-GB"/>
        </w:rPr>
        <w:br w:type="page"/>
      </w:r>
      <w:bookmarkStart w:id="0" w:name="Contents"/>
      <w:r w:rsidRPr="008A5B2E">
        <w:rPr>
          <w:rFonts w:ascii="Arial" w:eastAsia="Times New Roman" w:hAnsi="Arial" w:cs="Arial"/>
          <w:b/>
          <w:bCs/>
          <w:sz w:val="48"/>
          <w:szCs w:val="48"/>
          <w:bdr w:val="none" w:sz="0" w:space="0" w:color="auto"/>
          <w:lang w:val="en-GB"/>
        </w:rPr>
        <w:lastRenderedPageBreak/>
        <w:t>Contents</w:t>
      </w:r>
      <w:bookmarkEnd w:id="0"/>
    </w:p>
    <w:p w14:paraId="18B04EB0" w14:textId="77777777" w:rsidR="00490DDC" w:rsidRPr="008A5B2E" w:rsidRDefault="00490DDC" w:rsidP="0027768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b/>
          <w:bCs/>
          <w:color w:val="33CCCC"/>
          <w:sz w:val="48"/>
          <w:szCs w:val="48"/>
          <w:bdr w:val="none" w:sz="0" w:space="0" w:color="auto"/>
          <w:lang w:val="en-GB"/>
        </w:rPr>
      </w:pPr>
    </w:p>
    <w:tbl>
      <w:tblPr>
        <w:tblStyle w:val="TableGridLight"/>
        <w:tblW w:w="0" w:type="auto"/>
        <w:tblLook w:val="04A0" w:firstRow="1" w:lastRow="0" w:firstColumn="1" w:lastColumn="0" w:noHBand="0" w:noVBand="1"/>
      </w:tblPr>
      <w:tblGrid>
        <w:gridCol w:w="7905"/>
        <w:gridCol w:w="1455"/>
      </w:tblGrid>
      <w:tr w:rsidR="00490DDC" w:rsidRPr="008A5B2E" w14:paraId="5867C5D1" w14:textId="77777777" w:rsidTr="00B35BA2">
        <w:tc>
          <w:tcPr>
            <w:tcW w:w="7905" w:type="dxa"/>
          </w:tcPr>
          <w:p w14:paraId="79C233B0" w14:textId="77777777" w:rsidR="00490DDC" w:rsidRPr="008A5B2E" w:rsidRDefault="00490DDC" w:rsidP="00305D5E">
            <w:pPr>
              <w:pBdr>
                <w:top w:val="none" w:sz="0" w:space="0" w:color="auto"/>
                <w:left w:val="none" w:sz="0" w:space="0" w:color="auto"/>
                <w:bottom w:val="none" w:sz="0" w:space="0" w:color="auto"/>
                <w:right w:val="none" w:sz="0" w:space="0" w:color="auto"/>
                <w:between w:val="none" w:sz="0" w:space="0" w:color="auto"/>
                <w:bar w:val="none" w:sz="0" w:color="auto"/>
              </w:pBdr>
              <w:jc w:val="both"/>
            </w:pPr>
          </w:p>
        </w:tc>
        <w:tc>
          <w:tcPr>
            <w:tcW w:w="1455" w:type="dxa"/>
          </w:tcPr>
          <w:p w14:paraId="2A45F229" w14:textId="2084EA3C" w:rsidR="00490DDC" w:rsidRPr="008A5B2E" w:rsidRDefault="00490DDC" w:rsidP="00305D5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hAnsi="Arial" w:cs="Arial"/>
                <w:sz w:val="28"/>
                <w:szCs w:val="28"/>
              </w:rPr>
            </w:pPr>
            <w:r w:rsidRPr="008A5B2E">
              <w:rPr>
                <w:rFonts w:ascii="Arial" w:hAnsi="Arial" w:cs="Arial"/>
                <w:sz w:val="28"/>
                <w:szCs w:val="28"/>
              </w:rPr>
              <w:t>Page</w:t>
            </w:r>
          </w:p>
        </w:tc>
      </w:tr>
      <w:tr w:rsidR="00305D5E" w:rsidRPr="008A5B2E" w14:paraId="27A7605B" w14:textId="77777777" w:rsidTr="00B35BA2">
        <w:tc>
          <w:tcPr>
            <w:tcW w:w="7905" w:type="dxa"/>
          </w:tcPr>
          <w:p w14:paraId="36A7E11A" w14:textId="75CDDE10" w:rsidR="00305D5E" w:rsidRPr="008A5B2E" w:rsidRDefault="00AF7AEC" w:rsidP="00305D5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bCs/>
                <w:sz w:val="28"/>
                <w:szCs w:val="28"/>
                <w:bdr w:val="none" w:sz="0" w:space="0" w:color="auto"/>
                <w:lang w:val="en-GB"/>
              </w:rPr>
            </w:pPr>
            <w:hyperlink w:anchor="One_Introduction" w:history="1">
              <w:r w:rsidR="00CE7F26" w:rsidRPr="008A5B2E">
                <w:rPr>
                  <w:rFonts w:ascii="Arial" w:eastAsia="Times New Roman" w:hAnsi="Arial" w:cs="Arial"/>
                  <w:bCs/>
                  <w:sz w:val="28"/>
                  <w:szCs w:val="28"/>
                  <w:bdr w:val="none" w:sz="0" w:space="0" w:color="auto"/>
                  <w:lang w:val="en-GB"/>
                </w:rPr>
                <w:t xml:space="preserve">1 </w:t>
              </w:r>
              <w:r w:rsidR="00C71B11" w:rsidRPr="008A5B2E">
                <w:rPr>
                  <w:rFonts w:ascii="Arial" w:eastAsia="Times New Roman" w:hAnsi="Arial" w:cs="Arial"/>
                  <w:bCs/>
                  <w:sz w:val="28"/>
                  <w:szCs w:val="28"/>
                  <w:bdr w:val="none" w:sz="0" w:space="0" w:color="auto"/>
                  <w:lang w:val="en-GB"/>
                </w:rPr>
                <w:t xml:space="preserve">   </w:t>
              </w:r>
              <w:r w:rsidR="00CE7F26" w:rsidRPr="008A5B2E">
                <w:rPr>
                  <w:rFonts w:ascii="Arial" w:eastAsia="Times New Roman" w:hAnsi="Arial" w:cs="Arial"/>
                  <w:bCs/>
                  <w:sz w:val="28"/>
                  <w:szCs w:val="28"/>
                  <w:bdr w:val="none" w:sz="0" w:space="0" w:color="auto"/>
                  <w:lang w:val="en-GB"/>
                </w:rPr>
                <w:t>Principles</w:t>
              </w:r>
            </w:hyperlink>
          </w:p>
        </w:tc>
        <w:tc>
          <w:tcPr>
            <w:tcW w:w="1455" w:type="dxa"/>
          </w:tcPr>
          <w:p w14:paraId="6173844D" w14:textId="77777777" w:rsidR="00305D5E" w:rsidRPr="008A5B2E" w:rsidRDefault="00AF7AEC" w:rsidP="00305D5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dr w:val="none" w:sz="0" w:space="0" w:color="auto"/>
                <w:lang w:val="en-GB"/>
              </w:rPr>
            </w:pPr>
            <w:hyperlink w:anchor="One_Introduction" w:history="1">
              <w:r w:rsidR="00305D5E" w:rsidRPr="008A5B2E">
                <w:rPr>
                  <w:rFonts w:ascii="Arial" w:eastAsia="Times New Roman" w:hAnsi="Arial" w:cs="Arial"/>
                  <w:bCs/>
                  <w:sz w:val="28"/>
                  <w:szCs w:val="28"/>
                  <w:bdr w:val="none" w:sz="0" w:space="0" w:color="auto"/>
                  <w:lang w:val="en-GB"/>
                </w:rPr>
                <w:t>3</w:t>
              </w:r>
            </w:hyperlink>
          </w:p>
        </w:tc>
      </w:tr>
      <w:tr w:rsidR="00305D5E" w:rsidRPr="008A5B2E" w14:paraId="717829C6" w14:textId="77777777" w:rsidTr="00B35BA2">
        <w:tc>
          <w:tcPr>
            <w:tcW w:w="7905" w:type="dxa"/>
          </w:tcPr>
          <w:p w14:paraId="5B28497D" w14:textId="32E41F16" w:rsidR="00305D5E" w:rsidRPr="008A5B2E" w:rsidRDefault="00AF7AEC" w:rsidP="00305D5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bCs/>
                <w:sz w:val="28"/>
                <w:szCs w:val="28"/>
                <w:bdr w:val="none" w:sz="0" w:space="0" w:color="auto"/>
                <w:lang w:val="en-GB"/>
              </w:rPr>
            </w:pPr>
            <w:hyperlink w:anchor="Two_FundingForSchoolsMainIssues" w:history="1">
              <w:r w:rsidR="00CE7F26" w:rsidRPr="008A5B2E">
                <w:rPr>
                  <w:rFonts w:ascii="Arial" w:eastAsia="Times New Roman" w:hAnsi="Arial" w:cs="Arial"/>
                  <w:bCs/>
                  <w:sz w:val="28"/>
                  <w:szCs w:val="28"/>
                  <w:bdr w:val="none" w:sz="0" w:space="0" w:color="auto"/>
                  <w:lang w:val="en-GB"/>
                </w:rPr>
                <w:t xml:space="preserve">2 </w:t>
              </w:r>
              <w:r w:rsidR="00C71B11" w:rsidRPr="008A5B2E">
                <w:rPr>
                  <w:rFonts w:ascii="Arial" w:eastAsia="Times New Roman" w:hAnsi="Arial" w:cs="Arial"/>
                  <w:bCs/>
                  <w:sz w:val="28"/>
                  <w:szCs w:val="28"/>
                  <w:bdr w:val="none" w:sz="0" w:space="0" w:color="auto"/>
                  <w:lang w:val="en-GB"/>
                </w:rPr>
                <w:t xml:space="preserve">   </w:t>
              </w:r>
              <w:r w:rsidR="00CE7F26" w:rsidRPr="008A5B2E">
                <w:rPr>
                  <w:rFonts w:ascii="Arial" w:eastAsia="Times New Roman" w:hAnsi="Arial" w:cs="Arial"/>
                  <w:bCs/>
                  <w:sz w:val="28"/>
                  <w:szCs w:val="28"/>
                  <w:bdr w:val="none" w:sz="0" w:space="0" w:color="auto"/>
                  <w:lang w:val="en-GB"/>
                </w:rPr>
                <w:t>Terms</w:t>
              </w:r>
              <w:r w:rsidR="00305D5E" w:rsidRPr="008A5B2E">
                <w:rPr>
                  <w:rFonts w:ascii="Arial" w:eastAsia="Times New Roman" w:hAnsi="Arial" w:cs="Arial"/>
                  <w:bCs/>
                  <w:sz w:val="28"/>
                  <w:szCs w:val="28"/>
                  <w:bdr w:val="none" w:sz="0" w:space="0" w:color="auto"/>
                  <w:lang w:val="en-GB"/>
                </w:rPr>
                <w:t xml:space="preserve"> of Reference</w:t>
              </w:r>
            </w:hyperlink>
          </w:p>
        </w:tc>
        <w:tc>
          <w:tcPr>
            <w:tcW w:w="1455" w:type="dxa"/>
          </w:tcPr>
          <w:p w14:paraId="339836B9" w14:textId="77777777" w:rsidR="00305D5E" w:rsidRPr="008A5B2E" w:rsidRDefault="00305D5E" w:rsidP="00305D5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Cs/>
                <w:sz w:val="28"/>
                <w:szCs w:val="28"/>
                <w:bdr w:val="none" w:sz="0" w:space="0" w:color="auto"/>
                <w:lang w:val="en-GB"/>
              </w:rPr>
            </w:pPr>
            <w:r w:rsidRPr="008A5B2E">
              <w:rPr>
                <w:rFonts w:ascii="Arial" w:eastAsia="Times New Roman" w:hAnsi="Arial" w:cs="Arial"/>
                <w:bCs/>
                <w:sz w:val="28"/>
                <w:szCs w:val="28"/>
                <w:bdr w:val="none" w:sz="0" w:space="0" w:color="auto"/>
                <w:lang w:val="en-GB"/>
              </w:rPr>
              <w:t>3</w:t>
            </w:r>
          </w:p>
        </w:tc>
      </w:tr>
      <w:tr w:rsidR="00305D5E" w:rsidRPr="008A5B2E" w14:paraId="30D40D0A" w14:textId="77777777" w:rsidTr="00B35BA2">
        <w:tc>
          <w:tcPr>
            <w:tcW w:w="7905" w:type="dxa"/>
          </w:tcPr>
          <w:p w14:paraId="29E79794" w14:textId="5499CDCB" w:rsidR="00305D5E" w:rsidRPr="008A5B2E" w:rsidRDefault="00AF7AEC" w:rsidP="00305D5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bdr w:val="none" w:sz="0" w:space="0" w:color="auto"/>
                <w:lang w:val="en-GB"/>
              </w:rPr>
            </w:pPr>
            <w:hyperlink w:anchor="Three_IndividualSchoolsBudgets" w:history="1">
              <w:r w:rsidR="00583E8F" w:rsidRPr="008A5B2E">
                <w:rPr>
                  <w:rFonts w:ascii="Arial" w:eastAsia="Times New Roman" w:hAnsi="Arial" w:cs="Arial"/>
                  <w:bCs/>
                  <w:sz w:val="28"/>
                  <w:szCs w:val="28"/>
                  <w:bdr w:val="none" w:sz="0" w:space="0" w:color="auto"/>
                  <w:lang w:val="en-GB"/>
                </w:rPr>
                <w:t>3    P</w:t>
              </w:r>
              <w:r w:rsidR="00305D5E" w:rsidRPr="008A5B2E">
                <w:rPr>
                  <w:rFonts w:ascii="Arial" w:eastAsia="Times New Roman" w:hAnsi="Arial" w:cs="Arial"/>
                  <w:bCs/>
                  <w:sz w:val="28"/>
                  <w:szCs w:val="28"/>
                  <w:bdr w:val="none" w:sz="0" w:space="0" w:color="auto"/>
                  <w:lang w:val="en-GB"/>
                </w:rPr>
                <w:t>owers &amp; Responsibilities</w:t>
              </w:r>
            </w:hyperlink>
          </w:p>
        </w:tc>
        <w:tc>
          <w:tcPr>
            <w:tcW w:w="1455" w:type="dxa"/>
          </w:tcPr>
          <w:p w14:paraId="34AECBFA" w14:textId="40CA50BE" w:rsidR="00305D5E" w:rsidRPr="008A5B2E" w:rsidRDefault="00305D5E" w:rsidP="00305D5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Cs/>
                <w:sz w:val="28"/>
                <w:szCs w:val="28"/>
                <w:bdr w:val="none" w:sz="0" w:space="0" w:color="auto"/>
                <w:lang w:val="en-GB"/>
              </w:rPr>
            </w:pPr>
            <w:r w:rsidRPr="008A5B2E">
              <w:rPr>
                <w:rFonts w:ascii="Arial" w:eastAsia="Times New Roman" w:hAnsi="Arial" w:cs="Arial"/>
                <w:bCs/>
                <w:sz w:val="28"/>
                <w:szCs w:val="28"/>
                <w:bdr w:val="none" w:sz="0" w:space="0" w:color="auto"/>
                <w:lang w:val="en-GB"/>
              </w:rPr>
              <w:t>4</w:t>
            </w:r>
            <w:r w:rsidR="00BE574F" w:rsidRPr="008A5B2E">
              <w:rPr>
                <w:rFonts w:ascii="Arial" w:eastAsia="Times New Roman" w:hAnsi="Arial" w:cs="Arial"/>
                <w:bCs/>
                <w:sz w:val="28"/>
                <w:szCs w:val="28"/>
                <w:bdr w:val="none" w:sz="0" w:space="0" w:color="auto"/>
                <w:lang w:val="en-GB"/>
              </w:rPr>
              <w:t>, 5 &amp; 6</w:t>
            </w:r>
          </w:p>
        </w:tc>
      </w:tr>
      <w:tr w:rsidR="00305D5E" w:rsidRPr="008A5B2E" w14:paraId="57699ACE" w14:textId="77777777" w:rsidTr="00B35BA2">
        <w:tc>
          <w:tcPr>
            <w:tcW w:w="7905" w:type="dxa"/>
          </w:tcPr>
          <w:p w14:paraId="5204FC98" w14:textId="19E59779" w:rsidR="00305D5E" w:rsidRPr="008A5B2E" w:rsidRDefault="00AF7AEC" w:rsidP="00305D5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bdr w:val="none" w:sz="0" w:space="0" w:color="auto"/>
                <w:lang w:val="en-GB"/>
              </w:rPr>
            </w:pPr>
            <w:hyperlink w:anchor="Four_DevolvedFormulaCapital" w:history="1">
              <w:r w:rsidR="00444533" w:rsidRPr="008A5B2E">
                <w:rPr>
                  <w:rFonts w:ascii="Arial" w:eastAsia="Times New Roman" w:hAnsi="Arial" w:cs="Arial"/>
                  <w:bCs/>
                  <w:sz w:val="28"/>
                  <w:szCs w:val="28"/>
                  <w:bdr w:val="none" w:sz="0" w:space="0" w:color="auto"/>
                  <w:lang w:val="en-GB"/>
                </w:rPr>
                <w:t>4</w:t>
              </w:r>
              <w:r w:rsidR="00CE7F26" w:rsidRPr="008A5B2E">
                <w:rPr>
                  <w:rFonts w:ascii="Arial" w:eastAsia="Times New Roman" w:hAnsi="Arial" w:cs="Arial"/>
                  <w:bCs/>
                  <w:sz w:val="28"/>
                  <w:szCs w:val="28"/>
                  <w:bdr w:val="none" w:sz="0" w:space="0" w:color="auto"/>
                  <w:lang w:val="en-GB"/>
                </w:rPr>
                <w:t xml:space="preserve"> </w:t>
              </w:r>
              <w:r w:rsidR="00C71B11" w:rsidRPr="008A5B2E">
                <w:rPr>
                  <w:rFonts w:ascii="Arial" w:eastAsia="Times New Roman" w:hAnsi="Arial" w:cs="Arial"/>
                  <w:bCs/>
                  <w:sz w:val="28"/>
                  <w:szCs w:val="28"/>
                  <w:bdr w:val="none" w:sz="0" w:space="0" w:color="auto"/>
                  <w:lang w:val="en-GB"/>
                </w:rPr>
                <w:t xml:space="preserve">   </w:t>
              </w:r>
              <w:r w:rsidR="00CE7F26" w:rsidRPr="008A5B2E">
                <w:rPr>
                  <w:rFonts w:ascii="Arial" w:eastAsia="Times New Roman" w:hAnsi="Arial" w:cs="Arial"/>
                  <w:bCs/>
                  <w:sz w:val="28"/>
                  <w:szCs w:val="28"/>
                  <w:bdr w:val="none" w:sz="0" w:space="0" w:color="auto"/>
                  <w:lang w:val="en-GB"/>
                </w:rPr>
                <w:t>Membership</w:t>
              </w:r>
            </w:hyperlink>
          </w:p>
        </w:tc>
        <w:tc>
          <w:tcPr>
            <w:tcW w:w="1455" w:type="dxa"/>
          </w:tcPr>
          <w:p w14:paraId="245B2365" w14:textId="5ACE3B49" w:rsidR="00305D5E" w:rsidRPr="008A5B2E" w:rsidRDefault="00305D5E" w:rsidP="00305D5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Cs/>
                <w:sz w:val="28"/>
                <w:szCs w:val="28"/>
                <w:bdr w:val="none" w:sz="0" w:space="0" w:color="auto"/>
                <w:lang w:val="en-GB"/>
              </w:rPr>
            </w:pPr>
            <w:r w:rsidRPr="008A5B2E">
              <w:rPr>
                <w:rFonts w:ascii="Arial" w:eastAsia="Times New Roman" w:hAnsi="Arial" w:cs="Arial"/>
                <w:bCs/>
                <w:sz w:val="28"/>
                <w:szCs w:val="28"/>
                <w:bdr w:val="none" w:sz="0" w:space="0" w:color="auto"/>
                <w:lang w:val="en-GB"/>
              </w:rPr>
              <w:t>6</w:t>
            </w:r>
            <w:r w:rsidR="00BB5238" w:rsidRPr="008A5B2E">
              <w:rPr>
                <w:rFonts w:ascii="Arial" w:eastAsia="Times New Roman" w:hAnsi="Arial" w:cs="Arial"/>
                <w:bCs/>
                <w:sz w:val="28"/>
                <w:szCs w:val="28"/>
                <w:bdr w:val="none" w:sz="0" w:space="0" w:color="auto"/>
                <w:lang w:val="en-GB"/>
              </w:rPr>
              <w:t xml:space="preserve"> &amp; 7</w:t>
            </w:r>
          </w:p>
        </w:tc>
      </w:tr>
      <w:tr w:rsidR="00305D5E" w:rsidRPr="008A5B2E" w14:paraId="38389A58" w14:textId="77777777" w:rsidTr="00B35BA2">
        <w:tc>
          <w:tcPr>
            <w:tcW w:w="7905" w:type="dxa"/>
          </w:tcPr>
          <w:p w14:paraId="0964A4C2" w14:textId="0BA9D617" w:rsidR="00305D5E" w:rsidRPr="008A5B2E" w:rsidRDefault="00AF7AEC" w:rsidP="00305D5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bdr w:val="none" w:sz="0" w:space="0" w:color="auto"/>
                <w:lang w:val="en-GB"/>
              </w:rPr>
            </w:pPr>
            <w:hyperlink w:anchor="Five_SchoolsInFinancialDifficulties" w:history="1">
              <w:r w:rsidR="00444533" w:rsidRPr="008A5B2E">
                <w:rPr>
                  <w:rFonts w:ascii="Arial" w:eastAsia="Times New Roman" w:hAnsi="Arial" w:cs="Arial"/>
                  <w:bCs/>
                  <w:sz w:val="28"/>
                  <w:szCs w:val="28"/>
                  <w:bdr w:val="none" w:sz="0" w:space="0" w:color="auto"/>
                  <w:lang w:val="en-GB"/>
                </w:rPr>
                <w:t>5</w:t>
              </w:r>
              <w:r w:rsidR="00305D5E" w:rsidRPr="008A5B2E">
                <w:rPr>
                  <w:rFonts w:ascii="Arial" w:eastAsia="Times New Roman" w:hAnsi="Arial" w:cs="Arial"/>
                  <w:bCs/>
                  <w:sz w:val="28"/>
                  <w:szCs w:val="28"/>
                  <w:bdr w:val="none" w:sz="0" w:space="0" w:color="auto"/>
                  <w:lang w:val="en-GB"/>
                </w:rPr>
                <w:t xml:space="preserve"> </w:t>
              </w:r>
              <w:r w:rsidR="00C71B11" w:rsidRPr="008A5B2E">
                <w:rPr>
                  <w:rFonts w:ascii="Arial" w:eastAsia="Times New Roman" w:hAnsi="Arial" w:cs="Arial"/>
                  <w:bCs/>
                  <w:sz w:val="28"/>
                  <w:szCs w:val="28"/>
                  <w:bdr w:val="none" w:sz="0" w:space="0" w:color="auto"/>
                  <w:lang w:val="en-GB"/>
                </w:rPr>
                <w:t xml:space="preserve">   </w:t>
              </w:r>
              <w:r w:rsidR="00305D5E" w:rsidRPr="008A5B2E">
                <w:rPr>
                  <w:rFonts w:ascii="Arial" w:eastAsia="Times New Roman" w:hAnsi="Arial" w:cs="Arial"/>
                  <w:bCs/>
                  <w:sz w:val="28"/>
                  <w:szCs w:val="28"/>
                  <w:bdr w:val="none" w:sz="0" w:space="0" w:color="auto"/>
                  <w:lang w:val="en-GB"/>
                </w:rPr>
                <w:t>Election of Chair and Vice Chair</w:t>
              </w:r>
            </w:hyperlink>
          </w:p>
        </w:tc>
        <w:tc>
          <w:tcPr>
            <w:tcW w:w="1455" w:type="dxa"/>
          </w:tcPr>
          <w:p w14:paraId="75116ABC" w14:textId="1C98EA06" w:rsidR="00305D5E" w:rsidRPr="008A5B2E" w:rsidRDefault="005639E3" w:rsidP="00305D5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Cs/>
                <w:sz w:val="28"/>
                <w:szCs w:val="28"/>
                <w:bdr w:val="none" w:sz="0" w:space="0" w:color="auto"/>
                <w:lang w:val="en-GB"/>
              </w:rPr>
            </w:pPr>
            <w:r w:rsidRPr="008A5B2E">
              <w:rPr>
                <w:rFonts w:ascii="Arial" w:eastAsia="Times New Roman" w:hAnsi="Arial" w:cs="Arial"/>
                <w:bCs/>
                <w:sz w:val="28"/>
                <w:szCs w:val="28"/>
                <w:bdr w:val="none" w:sz="0" w:space="0" w:color="auto"/>
                <w:lang w:val="en-GB"/>
              </w:rPr>
              <w:t>8</w:t>
            </w:r>
          </w:p>
        </w:tc>
      </w:tr>
      <w:tr w:rsidR="00305D5E" w:rsidRPr="008A5B2E" w14:paraId="7079317C" w14:textId="77777777" w:rsidTr="00B35BA2">
        <w:tc>
          <w:tcPr>
            <w:tcW w:w="7905" w:type="dxa"/>
          </w:tcPr>
          <w:p w14:paraId="6E85F91C" w14:textId="0A079DC1" w:rsidR="00305D5E" w:rsidRPr="008A5B2E" w:rsidRDefault="00AF7AEC" w:rsidP="00305D5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bdr w:val="none" w:sz="0" w:space="0" w:color="auto"/>
                <w:lang w:val="en-GB"/>
              </w:rPr>
            </w:pPr>
            <w:hyperlink w:anchor="Six_AssetPurchaseScheme" w:history="1">
              <w:r w:rsidR="00444533" w:rsidRPr="008A5B2E">
                <w:rPr>
                  <w:rFonts w:ascii="Arial" w:eastAsia="Times New Roman" w:hAnsi="Arial" w:cs="Arial"/>
                  <w:bCs/>
                  <w:sz w:val="28"/>
                  <w:szCs w:val="28"/>
                  <w:bdr w:val="none" w:sz="0" w:space="0" w:color="auto"/>
                  <w:lang w:val="en-GB"/>
                </w:rPr>
                <w:t>6</w:t>
              </w:r>
              <w:r w:rsidR="00305D5E" w:rsidRPr="008A5B2E">
                <w:rPr>
                  <w:rFonts w:ascii="Arial" w:eastAsia="Times New Roman" w:hAnsi="Arial" w:cs="Arial"/>
                  <w:bCs/>
                  <w:sz w:val="28"/>
                  <w:szCs w:val="28"/>
                  <w:bdr w:val="none" w:sz="0" w:space="0" w:color="auto"/>
                  <w:lang w:val="en-GB"/>
                </w:rPr>
                <w:t xml:space="preserve"> </w:t>
              </w:r>
              <w:r w:rsidR="00C71B11" w:rsidRPr="008A5B2E">
                <w:rPr>
                  <w:rFonts w:ascii="Arial" w:eastAsia="Times New Roman" w:hAnsi="Arial" w:cs="Arial"/>
                  <w:bCs/>
                  <w:sz w:val="28"/>
                  <w:szCs w:val="28"/>
                  <w:bdr w:val="none" w:sz="0" w:space="0" w:color="auto"/>
                  <w:lang w:val="en-GB"/>
                </w:rPr>
                <w:t xml:space="preserve">   </w:t>
              </w:r>
              <w:r w:rsidR="00305D5E" w:rsidRPr="008A5B2E">
                <w:rPr>
                  <w:rFonts w:ascii="Arial" w:eastAsia="Times New Roman" w:hAnsi="Arial" w:cs="Arial"/>
                  <w:bCs/>
                  <w:sz w:val="28"/>
                  <w:szCs w:val="28"/>
                  <w:bdr w:val="none" w:sz="0" w:space="0" w:color="auto"/>
                  <w:lang w:val="en-GB"/>
                </w:rPr>
                <w:t>Clerk</w:t>
              </w:r>
            </w:hyperlink>
          </w:p>
        </w:tc>
        <w:tc>
          <w:tcPr>
            <w:tcW w:w="1455" w:type="dxa"/>
          </w:tcPr>
          <w:p w14:paraId="24B28A87" w14:textId="08F8CC50" w:rsidR="00305D5E" w:rsidRPr="008A5B2E" w:rsidRDefault="00305D5E" w:rsidP="00305D5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Cs/>
                <w:sz w:val="28"/>
                <w:szCs w:val="28"/>
                <w:bdr w:val="none" w:sz="0" w:space="0" w:color="auto"/>
                <w:lang w:val="en-GB"/>
              </w:rPr>
            </w:pPr>
            <w:r w:rsidRPr="008A5B2E">
              <w:rPr>
                <w:rFonts w:ascii="Arial" w:eastAsia="Times New Roman" w:hAnsi="Arial" w:cs="Arial"/>
                <w:bCs/>
                <w:sz w:val="28"/>
                <w:szCs w:val="28"/>
                <w:bdr w:val="none" w:sz="0" w:space="0" w:color="auto"/>
                <w:lang w:val="en-GB"/>
              </w:rPr>
              <w:t>8</w:t>
            </w:r>
            <w:r w:rsidR="00BE574F" w:rsidRPr="008A5B2E">
              <w:rPr>
                <w:rFonts w:ascii="Arial" w:eastAsia="Times New Roman" w:hAnsi="Arial" w:cs="Arial"/>
                <w:bCs/>
                <w:sz w:val="28"/>
                <w:szCs w:val="28"/>
                <w:bdr w:val="none" w:sz="0" w:space="0" w:color="auto"/>
                <w:lang w:val="en-GB"/>
              </w:rPr>
              <w:t xml:space="preserve"> </w:t>
            </w:r>
            <w:r w:rsidR="005639E3" w:rsidRPr="008A5B2E">
              <w:rPr>
                <w:rFonts w:ascii="Arial" w:eastAsia="Times New Roman" w:hAnsi="Arial" w:cs="Arial"/>
                <w:bCs/>
                <w:sz w:val="28"/>
                <w:szCs w:val="28"/>
                <w:bdr w:val="none" w:sz="0" w:space="0" w:color="auto"/>
                <w:lang w:val="en-GB"/>
              </w:rPr>
              <w:t>&amp; 9</w:t>
            </w:r>
          </w:p>
        </w:tc>
      </w:tr>
      <w:tr w:rsidR="00305D5E" w:rsidRPr="008A5B2E" w14:paraId="22410F3C" w14:textId="77777777" w:rsidTr="00B35BA2">
        <w:tc>
          <w:tcPr>
            <w:tcW w:w="7905" w:type="dxa"/>
          </w:tcPr>
          <w:p w14:paraId="746C5715" w14:textId="4901978D" w:rsidR="00305D5E" w:rsidRPr="008A5B2E" w:rsidRDefault="00AF7AEC" w:rsidP="00305D5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bdr w:val="none" w:sz="0" w:space="0" w:color="auto"/>
                <w:lang w:val="en-GB"/>
              </w:rPr>
            </w:pPr>
            <w:hyperlink w:anchor="Seven_ChargingPolicy" w:history="1">
              <w:r w:rsidR="00444533" w:rsidRPr="008A5B2E">
                <w:rPr>
                  <w:rFonts w:ascii="Arial" w:eastAsia="Times New Roman" w:hAnsi="Arial" w:cs="Arial"/>
                  <w:bCs/>
                  <w:sz w:val="28"/>
                  <w:szCs w:val="28"/>
                  <w:bdr w:val="none" w:sz="0" w:space="0" w:color="auto"/>
                  <w:lang w:val="en-GB"/>
                </w:rPr>
                <w:t>7</w:t>
              </w:r>
              <w:r w:rsidR="00305D5E" w:rsidRPr="008A5B2E">
                <w:rPr>
                  <w:rFonts w:ascii="Arial" w:eastAsia="Times New Roman" w:hAnsi="Arial" w:cs="Arial"/>
                  <w:bCs/>
                  <w:sz w:val="28"/>
                  <w:szCs w:val="28"/>
                  <w:bdr w:val="none" w:sz="0" w:space="0" w:color="auto"/>
                  <w:lang w:val="en-GB"/>
                </w:rPr>
                <w:t xml:space="preserve"> </w:t>
              </w:r>
              <w:r w:rsidR="00C71B11" w:rsidRPr="008A5B2E">
                <w:rPr>
                  <w:rFonts w:ascii="Arial" w:eastAsia="Times New Roman" w:hAnsi="Arial" w:cs="Arial"/>
                  <w:bCs/>
                  <w:sz w:val="28"/>
                  <w:szCs w:val="28"/>
                  <w:bdr w:val="none" w:sz="0" w:space="0" w:color="auto"/>
                  <w:lang w:val="en-GB"/>
                </w:rPr>
                <w:t xml:space="preserve">   </w:t>
              </w:r>
              <w:r w:rsidR="00305D5E" w:rsidRPr="008A5B2E">
                <w:rPr>
                  <w:rFonts w:ascii="Arial" w:eastAsia="Times New Roman" w:hAnsi="Arial" w:cs="Arial"/>
                  <w:bCs/>
                  <w:sz w:val="28"/>
                  <w:szCs w:val="28"/>
                  <w:bdr w:val="none" w:sz="0" w:space="0" w:color="auto"/>
                  <w:lang w:val="en-GB"/>
                </w:rPr>
                <w:t>Commissioning</w:t>
              </w:r>
            </w:hyperlink>
            <w:hyperlink w:anchor="Seven_YourOffer" w:history="1"/>
          </w:p>
        </w:tc>
        <w:tc>
          <w:tcPr>
            <w:tcW w:w="1455" w:type="dxa"/>
          </w:tcPr>
          <w:p w14:paraId="7B55B657" w14:textId="0F92A0CE" w:rsidR="00305D5E" w:rsidRPr="008A5B2E" w:rsidRDefault="00BE574F" w:rsidP="00305D5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dr w:val="none" w:sz="0" w:space="0" w:color="auto"/>
                <w:lang w:val="en-GB"/>
              </w:rPr>
            </w:pPr>
            <w:r w:rsidRPr="008A5B2E">
              <w:rPr>
                <w:rFonts w:ascii="Arial" w:eastAsia="Times New Roman" w:hAnsi="Arial" w:cs="Arial"/>
                <w:bCs/>
                <w:sz w:val="28"/>
                <w:szCs w:val="28"/>
                <w:bdr w:val="none" w:sz="0" w:space="0" w:color="auto"/>
                <w:lang w:val="en-GB"/>
              </w:rPr>
              <w:t>9</w:t>
            </w:r>
          </w:p>
        </w:tc>
      </w:tr>
      <w:tr w:rsidR="00305D5E" w:rsidRPr="008A5B2E" w14:paraId="20A96207" w14:textId="77777777" w:rsidTr="00B35BA2">
        <w:tc>
          <w:tcPr>
            <w:tcW w:w="7905" w:type="dxa"/>
          </w:tcPr>
          <w:p w14:paraId="34F22C5E" w14:textId="2C5DB337" w:rsidR="00305D5E" w:rsidRPr="008A5B2E" w:rsidRDefault="00AF7AEC" w:rsidP="00305D5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bdr w:val="none" w:sz="0" w:space="0" w:color="auto"/>
                <w:lang w:val="en-GB"/>
              </w:rPr>
            </w:pPr>
            <w:hyperlink w:anchor="Eight_CFRchanges2012_13" w:history="1">
              <w:r w:rsidR="00444533" w:rsidRPr="008A5B2E">
                <w:rPr>
                  <w:rFonts w:ascii="Arial" w:eastAsia="Times New Roman" w:hAnsi="Arial" w:cs="Arial"/>
                  <w:bCs/>
                  <w:sz w:val="28"/>
                  <w:szCs w:val="28"/>
                  <w:bdr w:val="none" w:sz="0" w:space="0" w:color="auto"/>
                  <w:lang w:val="en-GB"/>
                </w:rPr>
                <w:t>8</w:t>
              </w:r>
              <w:r w:rsidR="00305D5E" w:rsidRPr="008A5B2E">
                <w:rPr>
                  <w:rFonts w:ascii="Arial" w:eastAsia="Times New Roman" w:hAnsi="Arial" w:cs="Arial"/>
                  <w:bCs/>
                  <w:sz w:val="28"/>
                  <w:szCs w:val="28"/>
                  <w:bdr w:val="none" w:sz="0" w:space="0" w:color="auto"/>
                  <w:lang w:val="en-GB"/>
                </w:rPr>
                <w:t xml:space="preserve"> </w:t>
              </w:r>
              <w:r w:rsidR="00C71B11" w:rsidRPr="008A5B2E">
                <w:rPr>
                  <w:rFonts w:ascii="Arial" w:eastAsia="Times New Roman" w:hAnsi="Arial" w:cs="Arial"/>
                  <w:bCs/>
                  <w:sz w:val="28"/>
                  <w:szCs w:val="28"/>
                  <w:bdr w:val="none" w:sz="0" w:space="0" w:color="auto"/>
                  <w:lang w:val="en-GB"/>
                </w:rPr>
                <w:t xml:space="preserve">   </w:t>
              </w:r>
              <w:r w:rsidR="00305D5E" w:rsidRPr="008A5B2E">
                <w:rPr>
                  <w:rFonts w:ascii="Arial" w:eastAsia="Times New Roman" w:hAnsi="Arial" w:cs="Arial"/>
                  <w:bCs/>
                  <w:sz w:val="28"/>
                  <w:szCs w:val="28"/>
                  <w:bdr w:val="none" w:sz="0" w:space="0" w:color="auto"/>
                  <w:lang w:val="en-GB"/>
                </w:rPr>
                <w:t>Quorum</w:t>
              </w:r>
            </w:hyperlink>
            <w:hyperlink w:anchor="Seven_YourOffer" w:history="1"/>
          </w:p>
        </w:tc>
        <w:tc>
          <w:tcPr>
            <w:tcW w:w="1455" w:type="dxa"/>
          </w:tcPr>
          <w:p w14:paraId="499CD522" w14:textId="4D8D6514" w:rsidR="00305D5E" w:rsidRPr="008A5B2E" w:rsidRDefault="00BE574F" w:rsidP="00305D5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Cs/>
                <w:sz w:val="28"/>
                <w:szCs w:val="28"/>
                <w:bdr w:val="none" w:sz="0" w:space="0" w:color="auto"/>
                <w:lang w:val="en-GB"/>
              </w:rPr>
            </w:pPr>
            <w:r w:rsidRPr="008A5B2E">
              <w:rPr>
                <w:rFonts w:ascii="Arial" w:eastAsia="Times New Roman" w:hAnsi="Arial" w:cs="Arial"/>
                <w:bCs/>
                <w:sz w:val="28"/>
                <w:szCs w:val="28"/>
                <w:bdr w:val="none" w:sz="0" w:space="0" w:color="auto"/>
                <w:lang w:val="en-GB"/>
              </w:rPr>
              <w:t>9</w:t>
            </w:r>
          </w:p>
        </w:tc>
      </w:tr>
      <w:tr w:rsidR="00305D5E" w:rsidRPr="008A5B2E" w14:paraId="2CE32BB5" w14:textId="77777777" w:rsidTr="00B35BA2">
        <w:tc>
          <w:tcPr>
            <w:tcW w:w="7905" w:type="dxa"/>
          </w:tcPr>
          <w:p w14:paraId="1D2276DE" w14:textId="2037EFA6" w:rsidR="00305D5E" w:rsidRPr="008A5B2E" w:rsidRDefault="00AF7AEC" w:rsidP="00305D5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bdr w:val="none" w:sz="0" w:space="0" w:color="auto"/>
                <w:lang w:val="en-GB"/>
              </w:rPr>
            </w:pPr>
            <w:hyperlink w:anchor="Nine_SchoolBalances_CarryForwards" w:history="1">
              <w:r w:rsidR="00444533" w:rsidRPr="008A5B2E">
                <w:rPr>
                  <w:rFonts w:ascii="Arial" w:eastAsia="Times New Roman" w:hAnsi="Arial" w:cs="Arial"/>
                  <w:bCs/>
                  <w:sz w:val="28"/>
                  <w:szCs w:val="28"/>
                  <w:bdr w:val="none" w:sz="0" w:space="0" w:color="auto"/>
                  <w:lang w:val="en-GB"/>
                </w:rPr>
                <w:t>9</w:t>
              </w:r>
              <w:r w:rsidR="00305D5E" w:rsidRPr="008A5B2E">
                <w:rPr>
                  <w:rFonts w:ascii="Arial" w:eastAsia="Times New Roman" w:hAnsi="Arial" w:cs="Arial"/>
                  <w:bCs/>
                  <w:sz w:val="28"/>
                  <w:szCs w:val="28"/>
                  <w:bdr w:val="none" w:sz="0" w:space="0" w:color="auto"/>
                  <w:lang w:val="en-GB"/>
                </w:rPr>
                <w:t xml:space="preserve"> </w:t>
              </w:r>
              <w:r w:rsidR="00C71B11" w:rsidRPr="008A5B2E">
                <w:rPr>
                  <w:rFonts w:ascii="Arial" w:eastAsia="Times New Roman" w:hAnsi="Arial" w:cs="Arial"/>
                  <w:bCs/>
                  <w:sz w:val="28"/>
                  <w:szCs w:val="28"/>
                  <w:bdr w:val="none" w:sz="0" w:space="0" w:color="auto"/>
                  <w:lang w:val="en-GB"/>
                </w:rPr>
                <w:t xml:space="preserve">   </w:t>
              </w:r>
              <w:r w:rsidR="00305D5E" w:rsidRPr="008A5B2E">
                <w:rPr>
                  <w:rFonts w:ascii="Arial" w:eastAsia="Times New Roman" w:hAnsi="Arial" w:cs="Arial"/>
                  <w:bCs/>
                  <w:sz w:val="28"/>
                  <w:szCs w:val="28"/>
                  <w:bdr w:val="none" w:sz="0" w:space="0" w:color="auto"/>
                  <w:lang w:val="en-GB"/>
                </w:rPr>
                <w:t>Proceedings</w:t>
              </w:r>
            </w:hyperlink>
            <w:hyperlink w:anchor="Seven_YourOffer" w:history="1"/>
          </w:p>
        </w:tc>
        <w:tc>
          <w:tcPr>
            <w:tcW w:w="1455" w:type="dxa"/>
          </w:tcPr>
          <w:p w14:paraId="4E36F1B2" w14:textId="183E898A" w:rsidR="00305D5E" w:rsidRPr="008A5B2E" w:rsidRDefault="00BE574F" w:rsidP="00305D5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Cs/>
                <w:sz w:val="28"/>
                <w:szCs w:val="28"/>
                <w:bdr w:val="none" w:sz="0" w:space="0" w:color="auto"/>
                <w:lang w:val="en-GB"/>
              </w:rPr>
            </w:pPr>
            <w:r w:rsidRPr="008A5B2E">
              <w:rPr>
                <w:rFonts w:ascii="Arial" w:eastAsia="Times New Roman" w:hAnsi="Arial" w:cs="Arial"/>
                <w:bCs/>
                <w:sz w:val="28"/>
                <w:szCs w:val="28"/>
                <w:bdr w:val="none" w:sz="0" w:space="0" w:color="auto"/>
                <w:lang w:val="en-GB"/>
              </w:rPr>
              <w:t xml:space="preserve"> </w:t>
            </w:r>
            <w:r w:rsidR="001D0FC1" w:rsidRPr="008A5B2E">
              <w:rPr>
                <w:rFonts w:ascii="Arial" w:eastAsia="Times New Roman" w:hAnsi="Arial" w:cs="Arial"/>
                <w:bCs/>
                <w:sz w:val="28"/>
                <w:szCs w:val="28"/>
                <w:bdr w:val="none" w:sz="0" w:space="0" w:color="auto"/>
                <w:lang w:val="en-GB"/>
              </w:rPr>
              <w:t>9</w:t>
            </w:r>
          </w:p>
        </w:tc>
      </w:tr>
      <w:tr w:rsidR="00305D5E" w:rsidRPr="008A5B2E" w14:paraId="6675969C" w14:textId="77777777" w:rsidTr="00B35BA2">
        <w:tc>
          <w:tcPr>
            <w:tcW w:w="7905" w:type="dxa"/>
          </w:tcPr>
          <w:p w14:paraId="221083C4" w14:textId="5211D3B7" w:rsidR="00305D5E" w:rsidRPr="008A5B2E" w:rsidRDefault="00AF7AEC" w:rsidP="00305D5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bdr w:val="none" w:sz="0" w:space="0" w:color="auto"/>
                <w:lang w:val="en-GB"/>
              </w:rPr>
            </w:pPr>
            <w:hyperlink w:anchor="Ten_SchoolsFinancialValueStandard" w:history="1">
              <w:proofErr w:type="gramStart"/>
              <w:r w:rsidR="00444533" w:rsidRPr="008A5B2E">
                <w:rPr>
                  <w:rFonts w:ascii="Arial" w:eastAsia="Times New Roman" w:hAnsi="Arial" w:cs="Arial"/>
                  <w:bCs/>
                  <w:sz w:val="28"/>
                  <w:szCs w:val="28"/>
                  <w:bdr w:val="none" w:sz="0" w:space="0" w:color="auto"/>
                  <w:lang w:val="en-GB"/>
                </w:rPr>
                <w:t>10</w:t>
              </w:r>
              <w:r w:rsidR="00305D5E" w:rsidRPr="008A5B2E">
                <w:rPr>
                  <w:rFonts w:ascii="Arial" w:eastAsia="Times New Roman" w:hAnsi="Arial" w:cs="Arial"/>
                  <w:bCs/>
                  <w:sz w:val="28"/>
                  <w:szCs w:val="28"/>
                  <w:bdr w:val="none" w:sz="0" w:space="0" w:color="auto"/>
                  <w:lang w:val="en-GB"/>
                </w:rPr>
                <w:t xml:space="preserve"> </w:t>
              </w:r>
              <w:r w:rsidR="00C71B11" w:rsidRPr="008A5B2E">
                <w:rPr>
                  <w:rFonts w:ascii="Arial" w:eastAsia="Times New Roman" w:hAnsi="Arial" w:cs="Arial"/>
                  <w:bCs/>
                  <w:sz w:val="28"/>
                  <w:szCs w:val="28"/>
                  <w:bdr w:val="none" w:sz="0" w:space="0" w:color="auto"/>
                  <w:lang w:val="en-GB"/>
                </w:rPr>
                <w:t xml:space="preserve"> </w:t>
              </w:r>
              <w:r w:rsidR="00305D5E" w:rsidRPr="008A5B2E">
                <w:rPr>
                  <w:rFonts w:ascii="Arial" w:eastAsia="Times New Roman" w:hAnsi="Arial" w:cs="Arial"/>
                  <w:bCs/>
                  <w:sz w:val="28"/>
                  <w:szCs w:val="28"/>
                  <w:bdr w:val="none" w:sz="0" w:space="0" w:color="auto"/>
                  <w:lang w:val="en-GB"/>
                </w:rPr>
                <w:t>The</w:t>
              </w:r>
              <w:proofErr w:type="gramEnd"/>
              <w:r w:rsidR="00305D5E" w:rsidRPr="008A5B2E">
                <w:rPr>
                  <w:rFonts w:ascii="Arial" w:eastAsia="Times New Roman" w:hAnsi="Arial" w:cs="Arial"/>
                  <w:bCs/>
                  <w:sz w:val="28"/>
                  <w:szCs w:val="28"/>
                  <w:bdr w:val="none" w:sz="0" w:space="0" w:color="auto"/>
                  <w:lang w:val="en-GB"/>
                </w:rPr>
                <w:t xml:space="preserve"> Forum Budget</w:t>
              </w:r>
            </w:hyperlink>
            <w:hyperlink w:anchor="Seven_YourOffer" w:history="1"/>
          </w:p>
        </w:tc>
        <w:tc>
          <w:tcPr>
            <w:tcW w:w="1455" w:type="dxa"/>
          </w:tcPr>
          <w:p w14:paraId="6E9BB4D7" w14:textId="6461187F" w:rsidR="00305D5E" w:rsidRPr="008A5B2E" w:rsidRDefault="00D73F31" w:rsidP="00305D5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Cs/>
                <w:sz w:val="28"/>
                <w:szCs w:val="28"/>
                <w:bdr w:val="none" w:sz="0" w:space="0" w:color="auto"/>
                <w:lang w:val="en-GB"/>
              </w:rPr>
            </w:pPr>
            <w:r w:rsidRPr="008A5B2E">
              <w:rPr>
                <w:rFonts w:ascii="Arial" w:eastAsia="Times New Roman" w:hAnsi="Arial" w:cs="Arial"/>
                <w:bCs/>
                <w:sz w:val="28"/>
                <w:szCs w:val="28"/>
                <w:bdr w:val="none" w:sz="0" w:space="0" w:color="auto"/>
                <w:lang w:val="en-GB"/>
              </w:rPr>
              <w:t>10</w:t>
            </w:r>
          </w:p>
        </w:tc>
      </w:tr>
    </w:tbl>
    <w:p w14:paraId="5690CF09" w14:textId="77777777" w:rsidR="00305D5E" w:rsidRPr="008A5B2E" w:rsidRDefault="00305D5E" w:rsidP="00305D5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Narrow" w:eastAsia="Times New Roman" w:hAnsi="Arial Narrow"/>
          <w:bdr w:val="none" w:sz="0" w:space="0" w:color="auto"/>
          <w:lang w:val="fr-FR"/>
        </w:rPr>
      </w:pPr>
    </w:p>
    <w:p w14:paraId="0C63648A" w14:textId="77777777" w:rsidR="00305D5E" w:rsidRPr="008A5B2E" w:rsidRDefault="00305D5E" w:rsidP="00305D5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b/>
          <w:bCs/>
          <w:color w:val="33CCCC"/>
          <w:sz w:val="48"/>
          <w:szCs w:val="48"/>
          <w:bdr w:val="none" w:sz="0" w:space="0" w:color="auto"/>
          <w:lang w:val="en-GB"/>
        </w:rPr>
      </w:pPr>
      <w:r w:rsidRPr="008A5B2E">
        <w:rPr>
          <w:rFonts w:ascii="Arial" w:eastAsia="Times New Roman" w:hAnsi="Arial" w:cs="Arial"/>
          <w:b/>
          <w:bCs/>
          <w:sz w:val="48"/>
          <w:szCs w:val="48"/>
          <w:bdr w:val="none" w:sz="0" w:space="0" w:color="auto"/>
          <w:lang w:val="en-GB"/>
        </w:rPr>
        <w:t>Appendices</w:t>
      </w:r>
    </w:p>
    <w:p w14:paraId="5C14B48F" w14:textId="77777777" w:rsidR="00305D5E" w:rsidRPr="008A5B2E" w:rsidRDefault="00305D5E" w:rsidP="00305D5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b/>
          <w:bCs/>
          <w:color w:val="33CCCC"/>
          <w:sz w:val="20"/>
          <w:szCs w:val="20"/>
          <w:bdr w:val="none" w:sz="0" w:space="0" w:color="auto"/>
          <w:lang w:val="en-GB"/>
        </w:rPr>
      </w:pPr>
    </w:p>
    <w:p w14:paraId="215FB528" w14:textId="7A7C6218" w:rsidR="00305D5E" w:rsidRPr="008A5B2E" w:rsidRDefault="00AF7AEC" w:rsidP="00305D5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bCs/>
          <w:sz w:val="28"/>
          <w:szCs w:val="28"/>
          <w:bdr w:val="none" w:sz="0" w:space="0" w:color="auto"/>
          <w:lang w:val="en-GB"/>
        </w:rPr>
      </w:pPr>
      <w:hyperlink w:anchor="OtherGrants" w:history="1">
        <w:r w:rsidR="00305D5E" w:rsidRPr="008A5B2E">
          <w:rPr>
            <w:rFonts w:ascii="Arial" w:eastAsia="Times New Roman" w:hAnsi="Arial" w:cs="Arial"/>
            <w:bCs/>
            <w:sz w:val="28"/>
            <w:szCs w:val="28"/>
            <w:bdr w:val="none" w:sz="0" w:space="0" w:color="auto"/>
            <w:lang w:val="en-GB"/>
          </w:rPr>
          <w:t>A</w:t>
        </w:r>
        <w:r w:rsidR="000B1F65" w:rsidRPr="008A5B2E">
          <w:rPr>
            <w:rFonts w:ascii="Arial" w:eastAsia="Times New Roman" w:hAnsi="Arial" w:cs="Arial"/>
            <w:bCs/>
            <w:sz w:val="28"/>
            <w:szCs w:val="28"/>
            <w:bdr w:val="none" w:sz="0" w:space="0" w:color="auto"/>
            <w:lang w:val="en-GB"/>
          </w:rPr>
          <w:t>nnex</w:t>
        </w:r>
        <w:r w:rsidR="00305D5E" w:rsidRPr="008A5B2E">
          <w:rPr>
            <w:rFonts w:ascii="Arial" w:eastAsia="Times New Roman" w:hAnsi="Arial" w:cs="Arial"/>
            <w:bCs/>
            <w:sz w:val="28"/>
            <w:szCs w:val="28"/>
            <w:bdr w:val="none" w:sz="0" w:space="0" w:color="auto"/>
            <w:lang w:val="en-GB"/>
          </w:rPr>
          <w:t xml:space="preserve"> </w:t>
        </w:r>
        <w:r w:rsidR="00583E8F" w:rsidRPr="008A5B2E">
          <w:rPr>
            <w:rFonts w:ascii="Arial" w:eastAsia="Times New Roman" w:hAnsi="Arial" w:cs="Arial"/>
            <w:bCs/>
            <w:sz w:val="28"/>
            <w:szCs w:val="28"/>
            <w:bdr w:val="none" w:sz="0" w:space="0" w:color="auto"/>
            <w:lang w:val="en-GB"/>
          </w:rPr>
          <w:t>1</w:t>
        </w:r>
        <w:r w:rsidR="00305D5E" w:rsidRPr="008A5B2E">
          <w:rPr>
            <w:rFonts w:ascii="Arial" w:eastAsia="Times New Roman" w:hAnsi="Arial" w:cs="Arial"/>
            <w:bCs/>
            <w:sz w:val="28"/>
            <w:szCs w:val="28"/>
            <w:bdr w:val="none" w:sz="0" w:space="0" w:color="auto"/>
            <w:lang w:val="en-GB"/>
          </w:rPr>
          <w:tab/>
          <w:t>-</w:t>
        </w:r>
        <w:r w:rsidR="006C013E" w:rsidRPr="008A5B2E">
          <w:rPr>
            <w:rFonts w:ascii="Arial" w:eastAsia="Times New Roman" w:hAnsi="Arial" w:cs="Arial"/>
            <w:bCs/>
            <w:sz w:val="28"/>
            <w:szCs w:val="28"/>
            <w:bdr w:val="none" w:sz="0" w:space="0" w:color="auto"/>
            <w:lang w:val="en-GB"/>
          </w:rPr>
          <w:tab/>
        </w:r>
        <w:r w:rsidR="00305D5E" w:rsidRPr="008A5B2E">
          <w:rPr>
            <w:rFonts w:ascii="Arial" w:eastAsia="Times New Roman" w:hAnsi="Arial" w:cs="Arial"/>
            <w:bCs/>
            <w:sz w:val="28"/>
            <w:szCs w:val="28"/>
            <w:bdr w:val="none" w:sz="0" w:space="0" w:color="auto"/>
            <w:lang w:val="en-GB"/>
          </w:rPr>
          <w:t>Membership</w:t>
        </w:r>
      </w:hyperlink>
    </w:p>
    <w:p w14:paraId="6FB585E3" w14:textId="77777777" w:rsidR="00305D5E" w:rsidRPr="008A5B2E" w:rsidRDefault="00305D5E" w:rsidP="00305D5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bCs/>
          <w:sz w:val="20"/>
          <w:szCs w:val="20"/>
          <w:bdr w:val="none" w:sz="0" w:space="0" w:color="auto"/>
          <w:lang w:val="en-GB"/>
        </w:rPr>
      </w:pPr>
    </w:p>
    <w:p w14:paraId="21DE44CF" w14:textId="77777777" w:rsidR="00305D5E" w:rsidRPr="008A5B2E" w:rsidRDefault="00AF7AEC" w:rsidP="00305D5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bCs/>
          <w:sz w:val="28"/>
          <w:szCs w:val="28"/>
          <w:bdr w:val="none" w:sz="0" w:space="0" w:color="auto"/>
          <w:lang w:val="en-GB"/>
        </w:rPr>
      </w:pPr>
      <w:hyperlink w:anchor="GlossaryOfCommonTerms" w:history="1">
        <w:r w:rsidR="00305D5E" w:rsidRPr="008A5B2E">
          <w:rPr>
            <w:rFonts w:ascii="Arial" w:eastAsia="Times New Roman" w:hAnsi="Arial" w:cs="Arial"/>
            <w:bCs/>
            <w:sz w:val="28"/>
            <w:szCs w:val="28"/>
            <w:bdr w:val="none" w:sz="0" w:space="0" w:color="auto"/>
            <w:lang w:val="en-GB"/>
          </w:rPr>
          <w:t>A</w:t>
        </w:r>
        <w:r w:rsidR="000B1F65" w:rsidRPr="008A5B2E">
          <w:rPr>
            <w:rFonts w:ascii="Arial" w:eastAsia="Times New Roman" w:hAnsi="Arial" w:cs="Arial"/>
            <w:bCs/>
            <w:sz w:val="28"/>
            <w:szCs w:val="28"/>
            <w:bdr w:val="none" w:sz="0" w:space="0" w:color="auto"/>
            <w:lang w:val="en-GB"/>
          </w:rPr>
          <w:t>nnex</w:t>
        </w:r>
        <w:r w:rsidR="00305D5E" w:rsidRPr="008A5B2E">
          <w:rPr>
            <w:rFonts w:ascii="Arial" w:eastAsia="Times New Roman" w:hAnsi="Arial" w:cs="Arial"/>
            <w:bCs/>
            <w:sz w:val="28"/>
            <w:szCs w:val="28"/>
            <w:bdr w:val="none" w:sz="0" w:space="0" w:color="auto"/>
            <w:lang w:val="en-GB"/>
          </w:rPr>
          <w:t xml:space="preserve"> 2</w:t>
        </w:r>
        <w:r w:rsidR="00305D5E" w:rsidRPr="008A5B2E">
          <w:rPr>
            <w:rFonts w:ascii="Arial" w:eastAsia="Times New Roman" w:hAnsi="Arial" w:cs="Arial"/>
            <w:bCs/>
            <w:sz w:val="28"/>
            <w:szCs w:val="28"/>
            <w:bdr w:val="none" w:sz="0" w:space="0" w:color="auto"/>
            <w:lang w:val="en-GB"/>
          </w:rPr>
          <w:tab/>
          <w:t>-</w:t>
        </w:r>
        <w:r w:rsidR="00305D5E" w:rsidRPr="008A5B2E">
          <w:rPr>
            <w:rFonts w:ascii="Arial" w:eastAsia="Times New Roman" w:hAnsi="Arial" w:cs="Arial"/>
            <w:bCs/>
            <w:sz w:val="28"/>
            <w:szCs w:val="28"/>
            <w:bdr w:val="none" w:sz="0" w:space="0" w:color="auto"/>
            <w:lang w:val="en-GB"/>
          </w:rPr>
          <w:tab/>
          <w:t>Voting Procedures</w:t>
        </w:r>
      </w:hyperlink>
    </w:p>
    <w:p w14:paraId="6702900A" w14:textId="77777777" w:rsidR="00305D5E" w:rsidRPr="008A5B2E" w:rsidRDefault="00305D5E" w:rsidP="00305D5E">
      <w:pPr>
        <w:pBdr>
          <w:top w:val="none" w:sz="0" w:space="0" w:color="auto"/>
          <w:left w:val="none" w:sz="0" w:space="0" w:color="auto"/>
          <w:bottom w:val="none" w:sz="0" w:space="0" w:color="auto"/>
          <w:right w:val="none" w:sz="0" w:space="0" w:color="auto"/>
          <w:between w:val="none" w:sz="0" w:space="0" w:color="auto"/>
          <w:bar w:val="none" w:sz="0" w:color="auto"/>
        </w:pBdr>
        <w:ind w:left="720"/>
        <w:jc w:val="both"/>
        <w:rPr>
          <w:rFonts w:ascii="Arial" w:eastAsia="Times New Roman" w:hAnsi="Arial" w:cs="Arial"/>
          <w:b/>
          <w:u w:val="single"/>
          <w:bdr w:val="none" w:sz="0" w:space="0" w:color="auto"/>
          <w:lang w:val="en-GB"/>
        </w:rPr>
      </w:pPr>
      <w:r w:rsidRPr="008A5B2E">
        <w:rPr>
          <w:rFonts w:ascii="Arial" w:eastAsia="Times New Roman" w:hAnsi="Arial" w:cs="Arial"/>
          <w:b/>
          <w:u w:val="single"/>
          <w:bdr w:val="none" w:sz="0" w:space="0" w:color="auto"/>
          <w:lang w:val="en-GB"/>
        </w:rPr>
        <w:t xml:space="preserve"> </w:t>
      </w:r>
    </w:p>
    <w:p w14:paraId="685CBD7A" w14:textId="77777777" w:rsidR="00305D5E" w:rsidRPr="008A5B2E" w:rsidRDefault="00305D5E" w:rsidP="00F23D97">
      <w:pPr>
        <w:jc w:val="center"/>
        <w:rPr>
          <w:rFonts w:ascii="Arial" w:eastAsia="Times New Roman" w:hAnsi="Arial" w:cs="Arial"/>
          <w:b/>
          <w:color w:val="00B3BE"/>
          <w:spacing w:val="-20"/>
          <w:sz w:val="36"/>
          <w:szCs w:val="36"/>
          <w:bdr w:val="none" w:sz="0" w:space="0" w:color="auto"/>
          <w:lang w:val="en-GB"/>
        </w:rPr>
      </w:pPr>
    </w:p>
    <w:p w14:paraId="48DDD619" w14:textId="77777777" w:rsidR="00305D5E" w:rsidRPr="008A5B2E" w:rsidRDefault="00305D5E" w:rsidP="00F23D97">
      <w:pPr>
        <w:jc w:val="center"/>
        <w:rPr>
          <w:rFonts w:ascii="Arial" w:eastAsia="Times New Roman" w:hAnsi="Arial" w:cs="Arial"/>
          <w:b/>
          <w:color w:val="00B3BE"/>
          <w:spacing w:val="-20"/>
          <w:sz w:val="36"/>
          <w:szCs w:val="36"/>
          <w:bdr w:val="none" w:sz="0" w:space="0" w:color="auto"/>
          <w:lang w:val="en-GB"/>
        </w:rPr>
      </w:pPr>
    </w:p>
    <w:p w14:paraId="016B62B0" w14:textId="77777777" w:rsidR="00305D5E" w:rsidRPr="008A5B2E" w:rsidRDefault="00305D5E" w:rsidP="00F23D97">
      <w:pPr>
        <w:jc w:val="center"/>
        <w:rPr>
          <w:rFonts w:ascii="Arial" w:eastAsia="Times New Roman" w:hAnsi="Arial" w:cs="Arial"/>
          <w:b/>
          <w:color w:val="00B3BE"/>
          <w:spacing w:val="-20"/>
          <w:sz w:val="36"/>
          <w:szCs w:val="36"/>
          <w:bdr w:val="none" w:sz="0" w:space="0" w:color="auto"/>
          <w:lang w:val="en-GB"/>
        </w:rPr>
      </w:pPr>
    </w:p>
    <w:p w14:paraId="0FB5B91B" w14:textId="77777777" w:rsidR="00305D5E" w:rsidRPr="008A5B2E" w:rsidRDefault="00305D5E" w:rsidP="00F23D97">
      <w:pPr>
        <w:jc w:val="center"/>
        <w:rPr>
          <w:rFonts w:ascii="Arial" w:eastAsia="Times New Roman" w:hAnsi="Arial" w:cs="Arial"/>
          <w:b/>
          <w:color w:val="00B3BE"/>
          <w:spacing w:val="-20"/>
          <w:sz w:val="36"/>
          <w:szCs w:val="36"/>
          <w:bdr w:val="none" w:sz="0" w:space="0" w:color="auto"/>
          <w:lang w:val="en-GB"/>
        </w:rPr>
      </w:pPr>
    </w:p>
    <w:p w14:paraId="498AF901" w14:textId="77777777" w:rsidR="00305D5E" w:rsidRPr="008A5B2E" w:rsidRDefault="00305D5E" w:rsidP="00F23D97">
      <w:pPr>
        <w:jc w:val="center"/>
        <w:rPr>
          <w:rFonts w:ascii="Arial" w:eastAsia="Times New Roman" w:hAnsi="Arial" w:cs="Arial"/>
          <w:b/>
          <w:color w:val="00B3BE"/>
          <w:spacing w:val="-20"/>
          <w:sz w:val="36"/>
          <w:szCs w:val="36"/>
          <w:bdr w:val="none" w:sz="0" w:space="0" w:color="auto"/>
          <w:lang w:val="en-GB"/>
        </w:rPr>
      </w:pPr>
    </w:p>
    <w:p w14:paraId="737F898B" w14:textId="77777777" w:rsidR="00305D5E" w:rsidRPr="008A5B2E" w:rsidRDefault="00305D5E" w:rsidP="00F23D97">
      <w:pPr>
        <w:jc w:val="center"/>
        <w:rPr>
          <w:rFonts w:ascii="Arial" w:eastAsia="Times New Roman" w:hAnsi="Arial" w:cs="Arial"/>
          <w:b/>
          <w:color w:val="00B3BE"/>
          <w:spacing w:val="-20"/>
          <w:sz w:val="36"/>
          <w:szCs w:val="36"/>
          <w:bdr w:val="none" w:sz="0" w:space="0" w:color="auto"/>
          <w:lang w:val="en-GB"/>
        </w:rPr>
      </w:pPr>
    </w:p>
    <w:p w14:paraId="7ECC8A7C" w14:textId="3133F17E" w:rsidR="00305D5E" w:rsidRPr="008A5B2E" w:rsidRDefault="00305D5E" w:rsidP="00F23D97">
      <w:pPr>
        <w:jc w:val="center"/>
        <w:rPr>
          <w:rFonts w:ascii="Arial" w:eastAsia="Times New Roman" w:hAnsi="Arial" w:cs="Arial"/>
          <w:b/>
          <w:color w:val="00B3BE"/>
          <w:spacing w:val="-20"/>
          <w:sz w:val="36"/>
          <w:szCs w:val="36"/>
          <w:bdr w:val="none" w:sz="0" w:space="0" w:color="auto"/>
          <w:lang w:val="en-GB"/>
        </w:rPr>
      </w:pPr>
    </w:p>
    <w:p w14:paraId="30C43B20" w14:textId="731D17FC" w:rsidR="00CE7F26" w:rsidRPr="008A5B2E" w:rsidRDefault="00CE7F26" w:rsidP="00F23D97">
      <w:pPr>
        <w:jc w:val="center"/>
        <w:rPr>
          <w:rFonts w:ascii="Arial" w:eastAsia="Times New Roman" w:hAnsi="Arial" w:cs="Arial"/>
          <w:b/>
          <w:color w:val="00B3BE"/>
          <w:spacing w:val="-20"/>
          <w:sz w:val="36"/>
          <w:szCs w:val="36"/>
          <w:bdr w:val="none" w:sz="0" w:space="0" w:color="auto"/>
          <w:lang w:val="en-GB"/>
        </w:rPr>
      </w:pPr>
    </w:p>
    <w:p w14:paraId="3E2E04D3" w14:textId="067BEA3F" w:rsidR="00CE7F26" w:rsidRPr="008A5B2E" w:rsidRDefault="00CE7F26" w:rsidP="00F23D97">
      <w:pPr>
        <w:jc w:val="center"/>
        <w:rPr>
          <w:rFonts w:ascii="Arial" w:eastAsia="Times New Roman" w:hAnsi="Arial" w:cs="Arial"/>
          <w:b/>
          <w:color w:val="00B3BE"/>
          <w:spacing w:val="-20"/>
          <w:sz w:val="36"/>
          <w:szCs w:val="36"/>
          <w:bdr w:val="none" w:sz="0" w:space="0" w:color="auto"/>
          <w:lang w:val="en-GB"/>
        </w:rPr>
      </w:pPr>
    </w:p>
    <w:p w14:paraId="5AD63353" w14:textId="667BD915" w:rsidR="00CE7F26" w:rsidRPr="008A5B2E" w:rsidRDefault="00CE7F26" w:rsidP="00F23D97">
      <w:pPr>
        <w:jc w:val="center"/>
        <w:rPr>
          <w:rFonts w:ascii="Arial" w:eastAsia="Times New Roman" w:hAnsi="Arial" w:cs="Arial"/>
          <w:b/>
          <w:color w:val="00B3BE"/>
          <w:spacing w:val="-20"/>
          <w:sz w:val="36"/>
          <w:szCs w:val="36"/>
          <w:bdr w:val="none" w:sz="0" w:space="0" w:color="auto"/>
          <w:lang w:val="en-GB"/>
        </w:rPr>
      </w:pPr>
    </w:p>
    <w:p w14:paraId="3843E3FB" w14:textId="1F8DD67F" w:rsidR="00CE7F26" w:rsidRPr="008A5B2E" w:rsidRDefault="00CE7F26" w:rsidP="00F23D97">
      <w:pPr>
        <w:jc w:val="center"/>
        <w:rPr>
          <w:rFonts w:ascii="Arial" w:eastAsia="Times New Roman" w:hAnsi="Arial" w:cs="Arial"/>
          <w:b/>
          <w:color w:val="00B3BE"/>
          <w:spacing w:val="-20"/>
          <w:sz w:val="36"/>
          <w:szCs w:val="36"/>
          <w:bdr w:val="none" w:sz="0" w:space="0" w:color="auto"/>
          <w:lang w:val="en-GB"/>
        </w:rPr>
      </w:pPr>
    </w:p>
    <w:p w14:paraId="1F6A9676" w14:textId="571AFBEA" w:rsidR="00CE7F26" w:rsidRPr="008A5B2E" w:rsidRDefault="00CE7F26" w:rsidP="00F23D97">
      <w:pPr>
        <w:jc w:val="center"/>
        <w:rPr>
          <w:rFonts w:ascii="Arial" w:eastAsia="Times New Roman" w:hAnsi="Arial" w:cs="Arial"/>
          <w:b/>
          <w:color w:val="00B3BE"/>
          <w:spacing w:val="-20"/>
          <w:sz w:val="36"/>
          <w:szCs w:val="36"/>
          <w:bdr w:val="none" w:sz="0" w:space="0" w:color="auto"/>
          <w:lang w:val="en-GB"/>
        </w:rPr>
      </w:pPr>
    </w:p>
    <w:p w14:paraId="413F320D" w14:textId="306FE1BC" w:rsidR="00CE7F26" w:rsidRPr="008A5B2E" w:rsidRDefault="00CE7F26" w:rsidP="00F23D97">
      <w:pPr>
        <w:jc w:val="center"/>
        <w:rPr>
          <w:rFonts w:ascii="Arial" w:eastAsia="Times New Roman" w:hAnsi="Arial" w:cs="Arial"/>
          <w:b/>
          <w:color w:val="00B3BE"/>
          <w:spacing w:val="-20"/>
          <w:sz w:val="36"/>
          <w:szCs w:val="36"/>
          <w:bdr w:val="none" w:sz="0" w:space="0" w:color="auto"/>
          <w:lang w:val="en-GB"/>
        </w:rPr>
      </w:pPr>
    </w:p>
    <w:p w14:paraId="4F33A7F0" w14:textId="0BBE7656" w:rsidR="00CE7F26" w:rsidRPr="008A5B2E" w:rsidRDefault="00CE7F26" w:rsidP="00F23D97">
      <w:pPr>
        <w:jc w:val="center"/>
        <w:rPr>
          <w:rFonts w:ascii="Arial" w:eastAsia="Times New Roman" w:hAnsi="Arial" w:cs="Arial"/>
          <w:b/>
          <w:color w:val="00B3BE"/>
          <w:spacing w:val="-20"/>
          <w:sz w:val="36"/>
          <w:szCs w:val="36"/>
          <w:bdr w:val="none" w:sz="0" w:space="0" w:color="auto"/>
          <w:lang w:val="en-GB"/>
        </w:rPr>
      </w:pPr>
    </w:p>
    <w:p w14:paraId="67CE360D" w14:textId="77777777" w:rsidR="00B35BA2" w:rsidRPr="008A5B2E" w:rsidRDefault="00B35BA2" w:rsidP="00F23D97">
      <w:pPr>
        <w:jc w:val="center"/>
        <w:rPr>
          <w:rFonts w:ascii="Arial" w:eastAsia="Times New Roman" w:hAnsi="Arial" w:cs="Arial"/>
          <w:b/>
          <w:spacing w:val="-20"/>
          <w:sz w:val="36"/>
          <w:szCs w:val="36"/>
          <w:bdr w:val="none" w:sz="0" w:space="0" w:color="auto"/>
          <w:lang w:val="en-GB"/>
        </w:rPr>
      </w:pPr>
    </w:p>
    <w:p w14:paraId="2FEEEA2B" w14:textId="77777777" w:rsidR="00B35BA2" w:rsidRPr="008A5B2E" w:rsidRDefault="00B35BA2" w:rsidP="00F23D97">
      <w:pPr>
        <w:jc w:val="center"/>
        <w:rPr>
          <w:rFonts w:ascii="Arial" w:eastAsia="Times New Roman" w:hAnsi="Arial" w:cs="Arial"/>
          <w:b/>
          <w:spacing w:val="-20"/>
          <w:sz w:val="36"/>
          <w:szCs w:val="36"/>
          <w:bdr w:val="none" w:sz="0" w:space="0" w:color="auto"/>
          <w:lang w:val="en-GB"/>
        </w:rPr>
      </w:pPr>
    </w:p>
    <w:p w14:paraId="67899155" w14:textId="77777777" w:rsidR="00B35BA2" w:rsidRPr="008A5B2E" w:rsidRDefault="00B35BA2" w:rsidP="00F23D97">
      <w:pPr>
        <w:jc w:val="center"/>
        <w:rPr>
          <w:rFonts w:ascii="Arial" w:eastAsia="Times New Roman" w:hAnsi="Arial" w:cs="Arial"/>
          <w:b/>
          <w:spacing w:val="-20"/>
          <w:sz w:val="36"/>
          <w:szCs w:val="36"/>
          <w:bdr w:val="none" w:sz="0" w:space="0" w:color="auto"/>
          <w:lang w:val="en-GB"/>
        </w:rPr>
      </w:pPr>
    </w:p>
    <w:p w14:paraId="07E9B3F5" w14:textId="312A0DEC" w:rsidR="00F23D97" w:rsidRPr="008A5B2E" w:rsidRDefault="00F23D97" w:rsidP="00F23D97">
      <w:pPr>
        <w:jc w:val="center"/>
        <w:rPr>
          <w:rFonts w:ascii="Arial" w:eastAsia="Times New Roman" w:hAnsi="Arial" w:cs="Arial"/>
          <w:b/>
          <w:spacing w:val="-20"/>
          <w:sz w:val="36"/>
          <w:szCs w:val="36"/>
          <w:bdr w:val="none" w:sz="0" w:space="0" w:color="auto"/>
          <w:lang w:val="en-GB"/>
        </w:rPr>
      </w:pPr>
      <w:r w:rsidRPr="008A5B2E">
        <w:rPr>
          <w:rFonts w:ascii="Arial" w:eastAsia="Times New Roman" w:hAnsi="Arial" w:cs="Arial"/>
          <w:b/>
          <w:spacing w:val="-20"/>
          <w:sz w:val="36"/>
          <w:szCs w:val="36"/>
          <w:bdr w:val="none" w:sz="0" w:space="0" w:color="auto"/>
          <w:lang w:val="en-GB"/>
        </w:rPr>
        <w:lastRenderedPageBreak/>
        <w:t>Schools Forum Constitution</w:t>
      </w:r>
    </w:p>
    <w:p w14:paraId="3564DCDE" w14:textId="06DB614C" w:rsidR="00B35BA2" w:rsidRPr="008A5B2E" w:rsidRDefault="00B35BA2" w:rsidP="00F23D97">
      <w:pPr>
        <w:jc w:val="center"/>
        <w:rPr>
          <w:rFonts w:ascii="Arial" w:eastAsia="Times New Roman" w:hAnsi="Arial" w:cs="Arial"/>
          <w:b/>
          <w:spacing w:val="-20"/>
          <w:sz w:val="36"/>
          <w:szCs w:val="36"/>
          <w:bdr w:val="none" w:sz="0" w:space="0" w:color="auto"/>
          <w:lang w:val="en-GB"/>
        </w:rPr>
      </w:pPr>
    </w:p>
    <w:p w14:paraId="0D3A9E4C" w14:textId="77777777" w:rsidR="00B35BA2" w:rsidRPr="008A5B2E" w:rsidRDefault="00B35BA2" w:rsidP="00444533">
      <w:pPr>
        <w:pStyle w:val="Heading1"/>
      </w:pPr>
      <w:r w:rsidRPr="008A5B2E">
        <w:t>1         Principles</w:t>
      </w:r>
    </w:p>
    <w:p w14:paraId="1CD77166" w14:textId="77777777" w:rsidR="00B35BA2" w:rsidRPr="008A5B2E" w:rsidRDefault="00B35BA2" w:rsidP="00B35BA2">
      <w:pPr>
        <w:pStyle w:val="Default"/>
        <w:tabs>
          <w:tab w:val="left" w:pos="1172"/>
        </w:tabs>
        <w:ind w:left="720"/>
        <w:rPr>
          <w:sz w:val="22"/>
          <w:szCs w:val="22"/>
        </w:rPr>
      </w:pPr>
      <w:r w:rsidRPr="008A5B2E">
        <w:rPr>
          <w:sz w:val="22"/>
          <w:szCs w:val="22"/>
        </w:rPr>
        <w:tab/>
      </w:r>
    </w:p>
    <w:p w14:paraId="10261AD8" w14:textId="77777777" w:rsidR="00B35BA2" w:rsidRPr="008A5B2E" w:rsidRDefault="00B35BA2" w:rsidP="00B35BA2">
      <w:pPr>
        <w:pStyle w:val="Default"/>
        <w:ind w:left="709" w:hanging="709"/>
        <w:rPr>
          <w:sz w:val="22"/>
          <w:szCs w:val="22"/>
        </w:rPr>
      </w:pPr>
      <w:r w:rsidRPr="008A5B2E">
        <w:rPr>
          <w:sz w:val="22"/>
          <w:szCs w:val="22"/>
        </w:rPr>
        <w:t xml:space="preserve">1.1      Whilst members are representatives of their specific sectors or phase, they must be able to consider the needs of the whole educational community, rather than using their position on the </w:t>
      </w:r>
      <w:proofErr w:type="gramStart"/>
      <w:r w:rsidRPr="008A5B2E">
        <w:rPr>
          <w:sz w:val="22"/>
          <w:szCs w:val="22"/>
        </w:rPr>
        <w:t>Schools</w:t>
      </w:r>
      <w:proofErr w:type="gramEnd"/>
      <w:r w:rsidRPr="008A5B2E">
        <w:rPr>
          <w:sz w:val="22"/>
          <w:szCs w:val="22"/>
        </w:rPr>
        <w:t xml:space="preserve"> Forum to advance their own sectional or specific interests.  </w:t>
      </w:r>
    </w:p>
    <w:p w14:paraId="20E07A35" w14:textId="77777777" w:rsidR="00B35BA2" w:rsidRPr="008A5B2E" w:rsidRDefault="00B35BA2" w:rsidP="00B35BA2">
      <w:pPr>
        <w:pStyle w:val="Default"/>
        <w:ind w:left="720"/>
        <w:rPr>
          <w:sz w:val="22"/>
          <w:szCs w:val="22"/>
        </w:rPr>
      </w:pPr>
    </w:p>
    <w:p w14:paraId="5EBCFD66" w14:textId="77777777" w:rsidR="00B35BA2" w:rsidRPr="008A5B2E" w:rsidRDefault="00B35BA2" w:rsidP="00B35BA2">
      <w:pPr>
        <w:pStyle w:val="Default"/>
        <w:ind w:left="709" w:hanging="709"/>
        <w:rPr>
          <w:sz w:val="22"/>
          <w:szCs w:val="22"/>
        </w:rPr>
      </w:pPr>
      <w:r w:rsidRPr="008A5B2E">
        <w:rPr>
          <w:sz w:val="22"/>
          <w:szCs w:val="22"/>
        </w:rPr>
        <w:t>1.2      Members of Oldham Schools Forum shall act in accordance with the seven principles of public life (the Nolan Principles): selflessness, integrity, objectivity, accountability, openness, honesty and leadership.</w:t>
      </w:r>
    </w:p>
    <w:p w14:paraId="13520A19" w14:textId="77777777" w:rsidR="00B35BA2" w:rsidRPr="008A5B2E" w:rsidRDefault="00B35BA2" w:rsidP="00B35BA2">
      <w:pPr>
        <w:pStyle w:val="Default"/>
        <w:ind w:left="709" w:hanging="709"/>
        <w:rPr>
          <w:sz w:val="22"/>
          <w:szCs w:val="22"/>
        </w:rPr>
      </w:pPr>
    </w:p>
    <w:p w14:paraId="4D5A24F7" w14:textId="77777777" w:rsidR="00B35BA2" w:rsidRPr="008A5B2E" w:rsidRDefault="00B35BA2" w:rsidP="00B35BA2">
      <w:pPr>
        <w:pStyle w:val="Default"/>
        <w:ind w:left="709" w:hanging="709"/>
        <w:rPr>
          <w:sz w:val="22"/>
          <w:szCs w:val="22"/>
        </w:rPr>
      </w:pPr>
      <w:r w:rsidRPr="008A5B2E">
        <w:rPr>
          <w:sz w:val="22"/>
          <w:szCs w:val="22"/>
        </w:rPr>
        <w:t xml:space="preserve">1.3       The title of this organisation shall be the “Oldham Schools Forum” herein after referred to as “the Forum”. </w:t>
      </w:r>
    </w:p>
    <w:p w14:paraId="1649074D" w14:textId="77777777" w:rsidR="00B35BA2" w:rsidRPr="008A5B2E" w:rsidRDefault="00B35BA2" w:rsidP="00B35BA2">
      <w:pPr>
        <w:pStyle w:val="Default"/>
        <w:ind w:left="709" w:hanging="709"/>
        <w:rPr>
          <w:sz w:val="22"/>
          <w:szCs w:val="22"/>
        </w:rPr>
      </w:pPr>
    </w:p>
    <w:p w14:paraId="0AA9DA36" w14:textId="77777777" w:rsidR="00B35BA2" w:rsidRPr="008A5B2E" w:rsidRDefault="00B35BA2" w:rsidP="00B35BA2">
      <w:pPr>
        <w:pStyle w:val="Default"/>
        <w:ind w:left="709" w:hanging="709"/>
        <w:rPr>
          <w:sz w:val="22"/>
          <w:szCs w:val="22"/>
        </w:rPr>
      </w:pPr>
      <w:r w:rsidRPr="008A5B2E">
        <w:rPr>
          <w:sz w:val="22"/>
          <w:szCs w:val="22"/>
        </w:rPr>
        <w:t xml:space="preserve">1.4       Where any procedural matter relating to the working of the Forum is not specifically covered in the Constitution, the Department for Education Schools Forum Operational and Good Practice Guide shall apply. </w:t>
      </w:r>
    </w:p>
    <w:p w14:paraId="3124F6CD" w14:textId="77777777" w:rsidR="00B35BA2" w:rsidRPr="008A5B2E" w:rsidRDefault="00B35BA2" w:rsidP="00444533">
      <w:pPr>
        <w:pStyle w:val="Heading1"/>
      </w:pPr>
    </w:p>
    <w:p w14:paraId="721CDE40" w14:textId="77777777" w:rsidR="00B35BA2" w:rsidRPr="008A5B2E" w:rsidRDefault="00B35BA2" w:rsidP="00444533">
      <w:pPr>
        <w:pStyle w:val="Heading1"/>
        <w:rPr>
          <w:color w:val="000000"/>
        </w:rPr>
      </w:pPr>
      <w:r w:rsidRPr="008A5B2E">
        <w:t xml:space="preserve">2.        Terms of Reference </w:t>
      </w:r>
    </w:p>
    <w:p w14:paraId="58873DE7" w14:textId="77777777" w:rsidR="00B35BA2" w:rsidRPr="008A5B2E" w:rsidRDefault="00B35BA2" w:rsidP="00B35BA2">
      <w:pPr>
        <w:rPr>
          <w:rFonts w:ascii="Arial" w:hAnsi="Arial" w:cs="Arial"/>
        </w:rPr>
      </w:pPr>
    </w:p>
    <w:p w14:paraId="575E9C1C" w14:textId="77777777" w:rsidR="00B35BA2" w:rsidRPr="008A5B2E" w:rsidRDefault="00B35BA2" w:rsidP="00B35BA2">
      <w:pPr>
        <w:rPr>
          <w:rFonts w:ascii="Arial" w:hAnsi="Arial" w:cs="Arial"/>
          <w:sz w:val="22"/>
          <w:szCs w:val="22"/>
          <w:u w:val="single"/>
        </w:rPr>
      </w:pPr>
      <w:r w:rsidRPr="008A5B2E">
        <w:rPr>
          <w:rFonts w:ascii="Arial" w:hAnsi="Arial" w:cs="Arial"/>
          <w:sz w:val="22"/>
          <w:szCs w:val="22"/>
        </w:rPr>
        <w:t xml:space="preserve">            </w:t>
      </w:r>
      <w:r w:rsidRPr="008A5B2E">
        <w:rPr>
          <w:rFonts w:ascii="Arial" w:hAnsi="Arial" w:cs="Arial"/>
          <w:sz w:val="22"/>
          <w:szCs w:val="22"/>
          <w:u w:val="single"/>
        </w:rPr>
        <w:t xml:space="preserve">Role/Function </w:t>
      </w:r>
    </w:p>
    <w:p w14:paraId="6397CC2A" w14:textId="77777777" w:rsidR="00B35BA2" w:rsidRPr="008A5B2E" w:rsidRDefault="00B35BA2" w:rsidP="00B35BA2">
      <w:pPr>
        <w:rPr>
          <w:rFonts w:ascii="Arial" w:hAnsi="Arial" w:cs="Arial"/>
          <w:sz w:val="22"/>
          <w:szCs w:val="22"/>
        </w:rPr>
      </w:pPr>
    </w:p>
    <w:p w14:paraId="518059F9" w14:textId="77777777" w:rsidR="00B35BA2" w:rsidRPr="008A5B2E" w:rsidRDefault="00B35BA2" w:rsidP="00B35BA2">
      <w:pPr>
        <w:ind w:left="709" w:hanging="709"/>
        <w:rPr>
          <w:rFonts w:ascii="Arial" w:hAnsi="Arial" w:cs="Arial"/>
          <w:sz w:val="22"/>
          <w:szCs w:val="22"/>
        </w:rPr>
      </w:pPr>
      <w:r w:rsidRPr="008A5B2E">
        <w:rPr>
          <w:rFonts w:ascii="Arial" w:hAnsi="Arial" w:cs="Arial"/>
          <w:sz w:val="22"/>
          <w:szCs w:val="22"/>
        </w:rPr>
        <w:t xml:space="preserve">2.1      The Forum is not a Committee of the Council. It is a separate statutory body established by the Local Authority (LA) under the powers laid out in </w:t>
      </w:r>
      <w:r w:rsidRPr="008A5B2E">
        <w:rPr>
          <w:rFonts w:ascii="Arial" w:hAnsi="Arial" w:cs="Arial"/>
          <w:i/>
          <w:iCs/>
          <w:sz w:val="22"/>
          <w:szCs w:val="22"/>
        </w:rPr>
        <w:t>The Schools Forum (England) Regulations</w:t>
      </w:r>
      <w:r w:rsidRPr="008A5B2E">
        <w:rPr>
          <w:rFonts w:ascii="Arial" w:hAnsi="Arial" w:cs="Arial"/>
          <w:sz w:val="22"/>
          <w:szCs w:val="22"/>
        </w:rPr>
        <w:t xml:space="preserve"> and brings together key partners in the provision of education at a local level, giving each an equal voice. </w:t>
      </w:r>
    </w:p>
    <w:p w14:paraId="440882D1" w14:textId="77777777" w:rsidR="00B35BA2" w:rsidRPr="008A5B2E" w:rsidRDefault="00B35BA2" w:rsidP="00B35BA2">
      <w:pPr>
        <w:rPr>
          <w:rFonts w:ascii="Arial" w:hAnsi="Arial" w:cs="Arial"/>
          <w:sz w:val="22"/>
          <w:szCs w:val="22"/>
        </w:rPr>
      </w:pPr>
    </w:p>
    <w:p w14:paraId="158F7235" w14:textId="77777777" w:rsidR="00B35BA2" w:rsidRPr="008A5B2E" w:rsidRDefault="00B35BA2" w:rsidP="00B35BA2">
      <w:pPr>
        <w:ind w:left="709" w:hanging="851"/>
        <w:rPr>
          <w:rFonts w:ascii="Arial" w:hAnsi="Arial" w:cs="Arial"/>
          <w:sz w:val="22"/>
          <w:szCs w:val="22"/>
        </w:rPr>
      </w:pPr>
      <w:r w:rsidRPr="008A5B2E">
        <w:rPr>
          <w:rFonts w:ascii="Arial" w:hAnsi="Arial" w:cs="Arial"/>
          <w:sz w:val="22"/>
          <w:szCs w:val="22"/>
        </w:rPr>
        <w:t xml:space="preserve">  2.2       The role of the Forum is to:</w:t>
      </w:r>
    </w:p>
    <w:p w14:paraId="3B1D0C68" w14:textId="77777777" w:rsidR="00B35BA2" w:rsidRPr="008A5B2E" w:rsidRDefault="00B35BA2" w:rsidP="00B35BA2">
      <w:pPr>
        <w:rPr>
          <w:rFonts w:ascii="Arial" w:hAnsi="Arial" w:cs="Arial"/>
          <w:sz w:val="22"/>
          <w:szCs w:val="22"/>
        </w:rPr>
      </w:pPr>
    </w:p>
    <w:p w14:paraId="6471D19D" w14:textId="3C8A76D3" w:rsidR="00B35BA2" w:rsidRPr="008A5B2E" w:rsidRDefault="00B35BA2" w:rsidP="00B35BA2">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num" w:pos="1418"/>
        </w:tabs>
        <w:ind w:left="1418" w:hanging="709"/>
        <w:rPr>
          <w:rFonts w:ascii="Arial" w:hAnsi="Arial" w:cs="Arial"/>
          <w:sz w:val="22"/>
          <w:szCs w:val="22"/>
        </w:rPr>
      </w:pPr>
      <w:r w:rsidRPr="008A5B2E">
        <w:rPr>
          <w:rFonts w:ascii="Arial" w:hAnsi="Arial" w:cs="Arial"/>
          <w:sz w:val="22"/>
          <w:szCs w:val="22"/>
        </w:rPr>
        <w:t xml:space="preserve">Act as a Strategic Partner with the Children’s Services Directorate as determined by the appropriate legislation. </w:t>
      </w:r>
    </w:p>
    <w:p w14:paraId="7D835A16" w14:textId="77777777" w:rsidR="00B35BA2" w:rsidRPr="008A5B2E" w:rsidRDefault="00B35BA2" w:rsidP="00B35BA2">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num" w:pos="1418"/>
        </w:tabs>
        <w:ind w:left="1418" w:hanging="709"/>
        <w:rPr>
          <w:rFonts w:ascii="Arial" w:hAnsi="Arial" w:cs="Arial"/>
          <w:sz w:val="22"/>
          <w:szCs w:val="22"/>
        </w:rPr>
      </w:pPr>
      <w:r w:rsidRPr="008A5B2E">
        <w:rPr>
          <w:rFonts w:ascii="Arial" w:hAnsi="Arial" w:cs="Arial"/>
          <w:sz w:val="22"/>
          <w:szCs w:val="22"/>
        </w:rPr>
        <w:t>Be a formal channel of communication between the LA and schools as the principal mechanism for consultation concerning the funding of schools.</w:t>
      </w:r>
    </w:p>
    <w:p w14:paraId="3323E6F8" w14:textId="77777777" w:rsidR="00B35BA2" w:rsidRPr="008A5B2E" w:rsidRDefault="00B35BA2" w:rsidP="00B35BA2">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num" w:pos="1418"/>
        </w:tabs>
        <w:ind w:left="1418" w:hanging="709"/>
        <w:rPr>
          <w:rFonts w:ascii="Arial" w:hAnsi="Arial" w:cs="Arial"/>
          <w:sz w:val="22"/>
          <w:szCs w:val="22"/>
        </w:rPr>
      </w:pPr>
      <w:r w:rsidRPr="008A5B2E">
        <w:rPr>
          <w:rFonts w:ascii="Arial" w:hAnsi="Arial" w:cs="Arial"/>
          <w:sz w:val="22"/>
          <w:szCs w:val="22"/>
        </w:rPr>
        <w:t>Provide unambiguous professional advice and strategic direction to education decision-makers regarding the funding of schools.</w:t>
      </w:r>
    </w:p>
    <w:p w14:paraId="03607E02" w14:textId="77777777" w:rsidR="00B35BA2" w:rsidRPr="008A5B2E" w:rsidRDefault="00B35BA2" w:rsidP="00B35BA2">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num" w:pos="1418"/>
        </w:tabs>
        <w:ind w:left="1418" w:hanging="709"/>
        <w:rPr>
          <w:rFonts w:ascii="Arial" w:hAnsi="Arial" w:cs="Arial"/>
          <w:sz w:val="22"/>
          <w:szCs w:val="22"/>
        </w:rPr>
      </w:pPr>
      <w:r w:rsidRPr="008A5B2E">
        <w:rPr>
          <w:rFonts w:ascii="Arial" w:hAnsi="Arial" w:cs="Arial"/>
          <w:sz w:val="22"/>
          <w:szCs w:val="22"/>
        </w:rPr>
        <w:t>Agree recommendations which present the best possible, most equitable compromise between competing claims on limited resources through a transparent and properly informed process of discussion in a framework of agreed principles.</w:t>
      </w:r>
    </w:p>
    <w:p w14:paraId="27CEB1E6" w14:textId="77777777" w:rsidR="00B35BA2" w:rsidRPr="008A5B2E" w:rsidRDefault="00B35BA2" w:rsidP="00B35BA2">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num" w:pos="1418"/>
        </w:tabs>
        <w:ind w:left="1418" w:hanging="709"/>
        <w:rPr>
          <w:rFonts w:ascii="Arial" w:hAnsi="Arial" w:cs="Arial"/>
          <w:sz w:val="22"/>
          <w:szCs w:val="22"/>
        </w:rPr>
      </w:pPr>
      <w:r w:rsidRPr="008A5B2E">
        <w:rPr>
          <w:rFonts w:ascii="Arial" w:hAnsi="Arial" w:cs="Arial"/>
          <w:sz w:val="22"/>
          <w:szCs w:val="22"/>
        </w:rPr>
        <w:t xml:space="preserve">Have strategic oversight of funding decisions which fall within the remit of the Forum affecting schools so that it can agree recommendations in the context of the full picture of </w:t>
      </w:r>
      <w:proofErr w:type="gramStart"/>
      <w:r w:rsidRPr="008A5B2E">
        <w:rPr>
          <w:rFonts w:ascii="Arial" w:hAnsi="Arial" w:cs="Arial"/>
          <w:sz w:val="22"/>
          <w:szCs w:val="22"/>
        </w:rPr>
        <w:t>funding</w:t>
      </w:r>
      <w:proofErr w:type="gramEnd"/>
    </w:p>
    <w:p w14:paraId="3F8B8D9C" w14:textId="77777777" w:rsidR="00B35BA2" w:rsidRPr="008A5B2E" w:rsidRDefault="00B35BA2" w:rsidP="00B35BA2">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num" w:pos="1418"/>
        </w:tabs>
        <w:ind w:left="1418" w:hanging="709"/>
        <w:rPr>
          <w:rFonts w:ascii="Arial" w:hAnsi="Arial" w:cs="Arial"/>
          <w:sz w:val="22"/>
          <w:szCs w:val="22"/>
        </w:rPr>
      </w:pPr>
      <w:r w:rsidRPr="008A5B2E">
        <w:rPr>
          <w:rFonts w:ascii="Arial" w:hAnsi="Arial" w:cs="Arial"/>
          <w:sz w:val="22"/>
          <w:szCs w:val="22"/>
        </w:rPr>
        <w:t xml:space="preserve">Be involved in annual consultation in respect of the LA's functions relating to the schools’ budget in connection with the following: pupils with Special Educational Needs (SEN), use of Pupil Referral Units (PRUs), early years, revisions to the LA's scheme for the financing of schools.  </w:t>
      </w:r>
    </w:p>
    <w:p w14:paraId="67C47755" w14:textId="77777777" w:rsidR="00B35BA2" w:rsidRPr="008A5B2E" w:rsidRDefault="00B35BA2" w:rsidP="00B35BA2">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num" w:pos="1418"/>
        </w:tabs>
        <w:ind w:left="1418" w:hanging="709"/>
        <w:rPr>
          <w:rFonts w:ascii="Arial" w:hAnsi="Arial" w:cs="Arial"/>
          <w:sz w:val="22"/>
          <w:szCs w:val="22"/>
        </w:rPr>
      </w:pPr>
      <w:r w:rsidRPr="008A5B2E">
        <w:rPr>
          <w:rFonts w:ascii="Arial" w:hAnsi="Arial" w:cs="Arial"/>
          <w:sz w:val="22"/>
          <w:szCs w:val="22"/>
        </w:rPr>
        <w:t>Receive and consider information and advice from the Fair Funding Group.</w:t>
      </w:r>
    </w:p>
    <w:p w14:paraId="7722D3AA" w14:textId="77777777" w:rsidR="00B35BA2" w:rsidRPr="008A5B2E" w:rsidRDefault="00B35BA2" w:rsidP="00B35BA2">
      <w:pPr>
        <w:pBdr>
          <w:top w:val="none" w:sz="0" w:space="0" w:color="auto"/>
          <w:left w:val="none" w:sz="0" w:space="0" w:color="auto"/>
          <w:bottom w:val="none" w:sz="0" w:space="0" w:color="auto"/>
          <w:right w:val="none" w:sz="0" w:space="0" w:color="auto"/>
          <w:between w:val="none" w:sz="0" w:space="0" w:color="auto"/>
          <w:bar w:val="none" w:sz="0" w:color="auto"/>
        </w:pBdr>
        <w:tabs>
          <w:tab w:val="num" w:pos="1418"/>
        </w:tabs>
        <w:ind w:left="1418" w:hanging="709"/>
        <w:rPr>
          <w:rFonts w:ascii="Arial" w:hAnsi="Arial" w:cs="Arial"/>
          <w:sz w:val="22"/>
          <w:szCs w:val="22"/>
        </w:rPr>
      </w:pPr>
    </w:p>
    <w:p w14:paraId="0E1F0E28" w14:textId="77777777" w:rsidR="00B35BA2" w:rsidRPr="008A5B2E" w:rsidRDefault="00B35BA2" w:rsidP="00B35BA2">
      <w:pPr>
        <w:ind w:left="709" w:hanging="709"/>
        <w:rPr>
          <w:rFonts w:ascii="Arial" w:hAnsi="Arial" w:cs="Arial"/>
          <w:sz w:val="22"/>
        </w:rPr>
      </w:pPr>
      <w:r w:rsidRPr="008A5B2E">
        <w:rPr>
          <w:rFonts w:ascii="Arial" w:hAnsi="Arial" w:cs="Arial"/>
          <w:sz w:val="22"/>
        </w:rPr>
        <w:t>2.3      The LA may also consult the Forum about any other matter relating to the funding of schools.</w:t>
      </w:r>
    </w:p>
    <w:p w14:paraId="586ECF80" w14:textId="77777777" w:rsidR="00B35BA2" w:rsidRPr="008A5B2E" w:rsidRDefault="00B35BA2" w:rsidP="00B35BA2">
      <w:pPr>
        <w:ind w:left="709" w:hanging="709"/>
        <w:rPr>
          <w:rFonts w:ascii="Arial" w:hAnsi="Arial" w:cs="Arial"/>
          <w:sz w:val="22"/>
        </w:rPr>
      </w:pPr>
    </w:p>
    <w:p w14:paraId="2E1B3978" w14:textId="77777777" w:rsidR="00B35BA2" w:rsidRPr="008A5B2E" w:rsidRDefault="00B35BA2" w:rsidP="00B35BA2">
      <w:pPr>
        <w:ind w:left="709" w:hanging="709"/>
        <w:rPr>
          <w:rFonts w:ascii="Arial" w:hAnsi="Arial" w:cs="Arial"/>
          <w:sz w:val="22"/>
        </w:rPr>
      </w:pPr>
      <w:r w:rsidRPr="008A5B2E">
        <w:rPr>
          <w:rFonts w:ascii="Arial" w:hAnsi="Arial" w:cs="Arial"/>
          <w:sz w:val="22"/>
        </w:rPr>
        <w:t xml:space="preserve">2.4      The LA must advise the Forum at the earliest opportunity of all local and national developments that impact on funding requirements for schools. </w:t>
      </w:r>
    </w:p>
    <w:p w14:paraId="65786D82" w14:textId="77777777" w:rsidR="00B35BA2" w:rsidRPr="008A5B2E" w:rsidRDefault="00B35BA2" w:rsidP="00B35BA2">
      <w:pPr>
        <w:pBdr>
          <w:top w:val="none" w:sz="0" w:space="0" w:color="auto"/>
          <w:left w:val="none" w:sz="0" w:space="0" w:color="auto"/>
          <w:bottom w:val="none" w:sz="0" w:space="0" w:color="auto"/>
          <w:right w:val="none" w:sz="0" w:space="0" w:color="auto"/>
          <w:between w:val="none" w:sz="0" w:space="0" w:color="auto"/>
          <w:bar w:val="none" w:sz="0" w:color="auto"/>
        </w:pBdr>
        <w:ind w:left="720"/>
        <w:rPr>
          <w:rFonts w:ascii="Arial" w:hAnsi="Arial" w:cs="Arial"/>
          <w:sz w:val="22"/>
          <w:szCs w:val="22"/>
        </w:rPr>
      </w:pPr>
    </w:p>
    <w:p w14:paraId="580E07EA" w14:textId="3BAFBE76" w:rsidR="00B35BA2" w:rsidRPr="008A5B2E" w:rsidRDefault="00B35BA2" w:rsidP="00444533">
      <w:pPr>
        <w:pStyle w:val="Heading1"/>
      </w:pPr>
      <w:r w:rsidRPr="008A5B2E">
        <w:t xml:space="preserve"> </w:t>
      </w:r>
      <w:r w:rsidR="00444533" w:rsidRPr="008A5B2E">
        <w:t>3.</w:t>
      </w:r>
      <w:r w:rsidRPr="008A5B2E">
        <w:t xml:space="preserve">        Powers and Responsibilities</w:t>
      </w:r>
    </w:p>
    <w:p w14:paraId="2D52873B" w14:textId="77777777" w:rsidR="00B35BA2" w:rsidRPr="008A5B2E" w:rsidRDefault="00B35BA2" w:rsidP="00B35BA2">
      <w:pPr>
        <w:rPr>
          <w:rFonts w:ascii="Arial" w:hAnsi="Arial" w:cs="Arial"/>
          <w:sz w:val="22"/>
          <w:szCs w:val="22"/>
        </w:rPr>
      </w:pPr>
    </w:p>
    <w:p w14:paraId="1ACC2E63" w14:textId="7E84C3D3" w:rsidR="00B35BA2" w:rsidRPr="008A5B2E" w:rsidRDefault="00444533" w:rsidP="00444533">
      <w:pPr>
        <w:ind w:left="709" w:hanging="709"/>
        <w:rPr>
          <w:rFonts w:ascii="Arial" w:hAnsi="Arial" w:cs="Arial"/>
          <w:sz w:val="22"/>
          <w:szCs w:val="22"/>
        </w:rPr>
      </w:pPr>
      <w:r w:rsidRPr="008A5B2E">
        <w:rPr>
          <w:rFonts w:ascii="Arial" w:hAnsi="Arial" w:cs="Arial"/>
          <w:sz w:val="22"/>
          <w:szCs w:val="22"/>
        </w:rPr>
        <w:t>3.1</w:t>
      </w:r>
      <w:r w:rsidRPr="008A5B2E">
        <w:rPr>
          <w:rFonts w:ascii="Arial" w:hAnsi="Arial" w:cs="Arial"/>
          <w:sz w:val="22"/>
          <w:szCs w:val="22"/>
        </w:rPr>
        <w:tab/>
      </w:r>
      <w:r w:rsidR="00B35BA2" w:rsidRPr="008A5B2E">
        <w:rPr>
          <w:rFonts w:ascii="Arial" w:hAnsi="Arial" w:cs="Arial"/>
          <w:sz w:val="22"/>
          <w:szCs w:val="22"/>
        </w:rPr>
        <w:t xml:space="preserve">Under Government regulation School Forums generally have a consultative role. Each Forum has decision making powers in </w:t>
      </w:r>
      <w:proofErr w:type="gramStart"/>
      <w:r w:rsidR="00B35BA2" w:rsidRPr="008A5B2E">
        <w:rPr>
          <w:rFonts w:ascii="Arial" w:hAnsi="Arial" w:cs="Arial"/>
          <w:sz w:val="22"/>
          <w:szCs w:val="22"/>
        </w:rPr>
        <w:t>a number of</w:t>
      </w:r>
      <w:proofErr w:type="gramEnd"/>
      <w:r w:rsidR="00B35BA2" w:rsidRPr="008A5B2E">
        <w:rPr>
          <w:rFonts w:ascii="Arial" w:hAnsi="Arial" w:cs="Arial"/>
          <w:sz w:val="22"/>
          <w:szCs w:val="22"/>
        </w:rPr>
        <w:t xml:space="preserve"> areas and must be consulted in other areas. The following table shows the relevant powers and responsibilities of the LA, the Forum and the Department for Education (DfE).</w:t>
      </w:r>
    </w:p>
    <w:p w14:paraId="5C1429AD" w14:textId="48F4C92F" w:rsidR="006847BA" w:rsidRPr="008A5B2E" w:rsidRDefault="006847BA" w:rsidP="00EA6FCA">
      <w:pPr>
        <w:rPr>
          <w:rFonts w:ascii="Arial" w:hAnsi="Arial" w:cs="Arial"/>
          <w:sz w:val="22"/>
          <w:szCs w:val="22"/>
        </w:rPr>
      </w:pPr>
    </w:p>
    <w:p w14:paraId="7392D3D4" w14:textId="62D55A15" w:rsidR="00EA6FCA" w:rsidRPr="008A5B2E" w:rsidRDefault="00EA6FCA" w:rsidP="00B35BA2">
      <w:pPr>
        <w:ind w:left="709"/>
        <w:rPr>
          <w:rFonts w:ascii="Arial" w:hAnsi="Arial" w:cs="Arial"/>
          <w:sz w:val="22"/>
          <w:szCs w:val="22"/>
        </w:rPr>
      </w:pPr>
    </w:p>
    <w:tbl>
      <w:tblPr>
        <w:tblStyle w:val="TableGrid"/>
        <w:tblW w:w="9493" w:type="dxa"/>
        <w:tblLayout w:type="fixed"/>
        <w:tblLook w:val="04A0" w:firstRow="1" w:lastRow="0" w:firstColumn="1" w:lastColumn="0" w:noHBand="0" w:noVBand="1"/>
      </w:tblPr>
      <w:tblGrid>
        <w:gridCol w:w="4153"/>
        <w:gridCol w:w="1690"/>
        <w:gridCol w:w="1920"/>
        <w:gridCol w:w="1730"/>
      </w:tblGrid>
      <w:tr w:rsidR="00EA6FCA" w:rsidRPr="008A5B2E" w14:paraId="6C1A9EC3" w14:textId="77777777" w:rsidTr="00E83461">
        <w:tc>
          <w:tcPr>
            <w:tcW w:w="4153" w:type="dxa"/>
          </w:tcPr>
          <w:p w14:paraId="1786A32D" w14:textId="77777777" w:rsidR="00EA6FCA" w:rsidRPr="008A5B2E" w:rsidRDefault="00EA6FCA" w:rsidP="00E83461">
            <w:pPr>
              <w:rPr>
                <w:rFonts w:ascii="Arial" w:eastAsia="Calibri" w:hAnsi="Arial" w:cs="Arial"/>
                <w:b/>
                <w:sz w:val="22"/>
                <w:szCs w:val="22"/>
              </w:rPr>
            </w:pPr>
            <w:r w:rsidRPr="008A5B2E">
              <w:rPr>
                <w:rFonts w:ascii="Arial" w:eastAsia="Calibri" w:hAnsi="Arial" w:cs="Arial"/>
                <w:b/>
                <w:sz w:val="22"/>
                <w:szCs w:val="22"/>
              </w:rPr>
              <w:t>Activity</w:t>
            </w:r>
          </w:p>
          <w:p w14:paraId="232EB184" w14:textId="77777777" w:rsidR="00EA6FCA" w:rsidRPr="008A5B2E" w:rsidRDefault="00EA6FCA" w:rsidP="00E83461">
            <w:pPr>
              <w:rPr>
                <w:rFonts w:ascii="Arial" w:eastAsia="Calibri" w:hAnsi="Arial" w:cs="Arial"/>
                <w:b/>
                <w:sz w:val="22"/>
                <w:szCs w:val="22"/>
              </w:rPr>
            </w:pPr>
          </w:p>
        </w:tc>
        <w:tc>
          <w:tcPr>
            <w:tcW w:w="1690" w:type="dxa"/>
          </w:tcPr>
          <w:p w14:paraId="515CE952" w14:textId="77777777" w:rsidR="00EA6FCA" w:rsidRPr="008A5B2E" w:rsidRDefault="00EA6FCA" w:rsidP="00E83461">
            <w:pPr>
              <w:rPr>
                <w:rFonts w:ascii="Arial" w:eastAsia="Calibri" w:hAnsi="Arial" w:cs="Arial"/>
                <w:b/>
                <w:sz w:val="22"/>
                <w:szCs w:val="22"/>
              </w:rPr>
            </w:pPr>
            <w:r w:rsidRPr="008A5B2E">
              <w:rPr>
                <w:rFonts w:ascii="Arial" w:eastAsia="Calibri" w:hAnsi="Arial" w:cs="Arial"/>
                <w:b/>
                <w:sz w:val="22"/>
                <w:szCs w:val="22"/>
              </w:rPr>
              <w:t xml:space="preserve">LA Role </w:t>
            </w:r>
          </w:p>
        </w:tc>
        <w:tc>
          <w:tcPr>
            <w:tcW w:w="1920" w:type="dxa"/>
          </w:tcPr>
          <w:p w14:paraId="746FDCDB" w14:textId="77777777" w:rsidR="00EA6FCA" w:rsidRPr="008A5B2E" w:rsidRDefault="00EA6FCA" w:rsidP="00E83461">
            <w:pPr>
              <w:rPr>
                <w:rFonts w:ascii="Arial" w:eastAsia="Calibri" w:hAnsi="Arial" w:cs="Arial"/>
                <w:b/>
                <w:sz w:val="22"/>
                <w:szCs w:val="22"/>
              </w:rPr>
            </w:pPr>
            <w:r w:rsidRPr="008A5B2E">
              <w:rPr>
                <w:rFonts w:ascii="Arial" w:eastAsia="Calibri" w:hAnsi="Arial" w:cs="Arial"/>
                <w:b/>
                <w:sz w:val="22"/>
                <w:szCs w:val="22"/>
              </w:rPr>
              <w:t xml:space="preserve">Forum Role </w:t>
            </w:r>
          </w:p>
        </w:tc>
        <w:tc>
          <w:tcPr>
            <w:tcW w:w="1730" w:type="dxa"/>
          </w:tcPr>
          <w:p w14:paraId="0278B73F" w14:textId="77777777" w:rsidR="00EA6FCA" w:rsidRPr="008A5B2E" w:rsidRDefault="00EA6FCA" w:rsidP="00E83461">
            <w:pPr>
              <w:rPr>
                <w:rFonts w:ascii="Arial" w:eastAsia="Calibri" w:hAnsi="Arial" w:cs="Arial"/>
                <w:b/>
                <w:sz w:val="22"/>
                <w:szCs w:val="22"/>
              </w:rPr>
            </w:pPr>
            <w:r w:rsidRPr="008A5B2E">
              <w:rPr>
                <w:rFonts w:ascii="Arial" w:eastAsia="Calibri" w:hAnsi="Arial" w:cs="Arial"/>
                <w:b/>
                <w:sz w:val="22"/>
                <w:szCs w:val="22"/>
              </w:rPr>
              <w:t>DfE Role</w:t>
            </w:r>
          </w:p>
        </w:tc>
      </w:tr>
      <w:tr w:rsidR="00EA6FCA" w:rsidRPr="008A5B2E" w14:paraId="641644BE" w14:textId="77777777" w:rsidTr="00E83461">
        <w:trPr>
          <w:trHeight w:val="805"/>
        </w:trPr>
        <w:tc>
          <w:tcPr>
            <w:tcW w:w="4153" w:type="dxa"/>
          </w:tcPr>
          <w:p w14:paraId="5449857E" w14:textId="77777777" w:rsidR="00EA6FCA" w:rsidRPr="008A5B2E" w:rsidRDefault="00EA6FCA" w:rsidP="00EA6FCA">
            <w:pPr>
              <w:pStyle w:val="ListParagraph"/>
              <w:numPr>
                <w:ilvl w:val="0"/>
                <w:numId w:val="19"/>
              </w:numPr>
              <w:rPr>
                <w:rFonts w:ascii="Arial" w:eastAsia="Calibri" w:hAnsi="Arial" w:cs="Arial"/>
                <w:sz w:val="22"/>
                <w:szCs w:val="22"/>
              </w:rPr>
            </w:pPr>
            <w:r w:rsidRPr="008A5B2E">
              <w:rPr>
                <w:rFonts w:ascii="Arial" w:eastAsia="Calibri" w:hAnsi="Arial" w:cs="Arial"/>
                <w:sz w:val="22"/>
                <w:szCs w:val="22"/>
              </w:rPr>
              <w:t>Changes to funding formula:</w:t>
            </w:r>
          </w:p>
        </w:tc>
        <w:tc>
          <w:tcPr>
            <w:tcW w:w="1690" w:type="dxa"/>
          </w:tcPr>
          <w:p w14:paraId="23931DD9" w14:textId="77777777" w:rsidR="00EA6FCA" w:rsidRPr="008A5B2E" w:rsidRDefault="00EA6FCA" w:rsidP="00E83461">
            <w:pPr>
              <w:rPr>
                <w:rFonts w:ascii="Arial" w:eastAsia="Calibri" w:hAnsi="Arial" w:cs="Arial"/>
                <w:sz w:val="22"/>
                <w:szCs w:val="22"/>
              </w:rPr>
            </w:pPr>
            <w:r w:rsidRPr="008A5B2E">
              <w:rPr>
                <w:rFonts w:ascii="Arial" w:eastAsia="Calibri" w:hAnsi="Arial" w:cs="Arial"/>
                <w:sz w:val="22"/>
                <w:szCs w:val="22"/>
              </w:rPr>
              <w:t>Proposes and decides</w:t>
            </w:r>
          </w:p>
        </w:tc>
        <w:tc>
          <w:tcPr>
            <w:tcW w:w="1920" w:type="dxa"/>
          </w:tcPr>
          <w:p w14:paraId="5DECD6F6" w14:textId="19CEEB80" w:rsidR="00EA6FCA" w:rsidRPr="008A5B2E" w:rsidRDefault="00EA6FCA" w:rsidP="00E8346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Arial" w:eastAsiaTheme="minorHAnsi" w:hAnsi="Arial" w:cs="Arial"/>
                <w:color w:val="000000"/>
                <w:bdr w:val="none" w:sz="0" w:space="0" w:color="auto"/>
                <w:lang w:val="en-GB"/>
              </w:rPr>
            </w:pPr>
            <w:r w:rsidRPr="008A5B2E">
              <w:rPr>
                <w:rFonts w:ascii="Arial" w:eastAsia="Calibri" w:hAnsi="Arial" w:cs="Arial"/>
                <w:sz w:val="22"/>
                <w:szCs w:val="22"/>
              </w:rPr>
              <w:t xml:space="preserve">Must be consulted [voting restrictions apply - see </w:t>
            </w:r>
            <w:r w:rsidR="00B6772A">
              <w:rPr>
                <w:rFonts w:ascii="Arial" w:eastAsia="Calibri" w:hAnsi="Arial" w:cs="Arial"/>
                <w:sz w:val="22"/>
                <w:szCs w:val="22"/>
              </w:rPr>
              <w:t>Annex 2</w:t>
            </w:r>
            <w:r w:rsidRPr="008A5B2E">
              <w:rPr>
                <w:rFonts w:ascii="Arial" w:eastAsia="Calibri" w:hAnsi="Arial" w:cs="Arial"/>
                <w:sz w:val="22"/>
                <w:szCs w:val="22"/>
              </w:rPr>
              <w:t>] and informs the Governing Bodies of all consultations</w:t>
            </w:r>
            <w:r w:rsidR="00F579BD">
              <w:rPr>
                <w:rFonts w:ascii="Arial" w:eastAsia="Calibri" w:hAnsi="Arial" w:cs="Arial"/>
                <w:sz w:val="22"/>
                <w:szCs w:val="22"/>
              </w:rPr>
              <w:t>.</w:t>
            </w:r>
          </w:p>
          <w:p w14:paraId="61FF7FFE" w14:textId="77777777" w:rsidR="00EA6FCA" w:rsidRPr="008A5B2E" w:rsidRDefault="00EA6FCA" w:rsidP="00E83461">
            <w:pPr>
              <w:rPr>
                <w:rFonts w:ascii="Arial" w:eastAsia="Calibri" w:hAnsi="Arial" w:cs="Arial"/>
                <w:sz w:val="22"/>
                <w:szCs w:val="22"/>
              </w:rPr>
            </w:pPr>
          </w:p>
        </w:tc>
        <w:tc>
          <w:tcPr>
            <w:tcW w:w="1730" w:type="dxa"/>
          </w:tcPr>
          <w:p w14:paraId="21DE314E" w14:textId="77777777" w:rsidR="00EA6FCA" w:rsidRPr="008A5B2E" w:rsidRDefault="00EA6FCA" w:rsidP="00E83461">
            <w:pPr>
              <w:rPr>
                <w:rFonts w:ascii="Arial" w:eastAsia="Calibri" w:hAnsi="Arial" w:cs="Arial"/>
                <w:sz w:val="22"/>
                <w:szCs w:val="22"/>
              </w:rPr>
            </w:pPr>
            <w:r w:rsidRPr="008A5B2E">
              <w:rPr>
                <w:rFonts w:ascii="Arial" w:eastAsia="Calibri" w:hAnsi="Arial" w:cs="Arial"/>
                <w:sz w:val="22"/>
                <w:szCs w:val="22"/>
              </w:rPr>
              <w:t>Checks for compliance with regulations</w:t>
            </w:r>
          </w:p>
        </w:tc>
      </w:tr>
      <w:tr w:rsidR="00EA6FCA" w:rsidRPr="008A5B2E" w14:paraId="09616AAF" w14:textId="77777777" w:rsidTr="00E83461">
        <w:tc>
          <w:tcPr>
            <w:tcW w:w="4153" w:type="dxa"/>
          </w:tcPr>
          <w:p w14:paraId="45580AD5" w14:textId="77777777" w:rsidR="00EA6FCA" w:rsidRPr="008A5B2E" w:rsidRDefault="00EA6FCA" w:rsidP="00EA6FCA">
            <w:pPr>
              <w:pStyle w:val="ListParagraph"/>
              <w:numPr>
                <w:ilvl w:val="0"/>
                <w:numId w:val="19"/>
              </w:numPr>
              <w:rPr>
                <w:rFonts w:ascii="Arial" w:eastAsia="Calibri" w:hAnsi="Arial" w:cs="Arial"/>
                <w:sz w:val="22"/>
                <w:szCs w:val="22"/>
              </w:rPr>
            </w:pPr>
            <w:r w:rsidRPr="008A5B2E">
              <w:rPr>
                <w:rFonts w:ascii="Arial" w:eastAsia="Calibri" w:hAnsi="Arial" w:cs="Arial"/>
                <w:sz w:val="22"/>
                <w:szCs w:val="22"/>
              </w:rPr>
              <w:t>Contracts:</w:t>
            </w:r>
          </w:p>
        </w:tc>
        <w:tc>
          <w:tcPr>
            <w:tcW w:w="1690" w:type="dxa"/>
          </w:tcPr>
          <w:p w14:paraId="5DA4771A" w14:textId="77777777" w:rsidR="00EA6FCA" w:rsidRPr="008A5B2E" w:rsidRDefault="00EA6FCA" w:rsidP="00E83461">
            <w:pPr>
              <w:rPr>
                <w:rFonts w:ascii="Arial" w:eastAsia="Calibri" w:hAnsi="Arial" w:cs="Arial"/>
                <w:sz w:val="22"/>
                <w:szCs w:val="22"/>
              </w:rPr>
            </w:pPr>
            <w:r w:rsidRPr="008A5B2E">
              <w:rPr>
                <w:rFonts w:ascii="Arial" w:eastAsia="Calibri" w:hAnsi="Arial" w:cs="Arial"/>
                <w:sz w:val="22"/>
                <w:szCs w:val="22"/>
              </w:rPr>
              <w:t>Proposes terms</w:t>
            </w:r>
          </w:p>
        </w:tc>
        <w:tc>
          <w:tcPr>
            <w:tcW w:w="1920" w:type="dxa"/>
          </w:tcPr>
          <w:p w14:paraId="097A059A" w14:textId="77777777" w:rsidR="00EA6FCA" w:rsidRPr="008A5B2E" w:rsidRDefault="00EA6FCA" w:rsidP="00E83461">
            <w:pPr>
              <w:rPr>
                <w:rFonts w:ascii="Arial" w:eastAsia="Calibri" w:hAnsi="Arial" w:cs="Arial"/>
                <w:sz w:val="22"/>
                <w:szCs w:val="22"/>
              </w:rPr>
            </w:pPr>
            <w:r w:rsidRPr="008A5B2E">
              <w:rPr>
                <w:rFonts w:ascii="Arial" w:eastAsia="Calibri" w:hAnsi="Arial" w:cs="Arial"/>
                <w:sz w:val="22"/>
                <w:szCs w:val="22"/>
              </w:rPr>
              <w:t>Gives a view</w:t>
            </w:r>
          </w:p>
        </w:tc>
        <w:tc>
          <w:tcPr>
            <w:tcW w:w="1730" w:type="dxa"/>
          </w:tcPr>
          <w:p w14:paraId="2935A0AA" w14:textId="77777777" w:rsidR="00EA6FCA" w:rsidRPr="008A5B2E" w:rsidRDefault="00EA6FCA" w:rsidP="00E83461">
            <w:pPr>
              <w:rPr>
                <w:rFonts w:ascii="Arial" w:eastAsia="Calibri" w:hAnsi="Arial" w:cs="Arial"/>
                <w:sz w:val="22"/>
                <w:szCs w:val="22"/>
              </w:rPr>
            </w:pPr>
            <w:r w:rsidRPr="008A5B2E">
              <w:rPr>
                <w:rFonts w:ascii="Arial" w:eastAsia="Calibri" w:hAnsi="Arial" w:cs="Arial"/>
                <w:sz w:val="22"/>
                <w:szCs w:val="22"/>
              </w:rPr>
              <w:t>Approval to Application for Exclusions</w:t>
            </w:r>
          </w:p>
        </w:tc>
      </w:tr>
      <w:tr w:rsidR="00EA6FCA" w:rsidRPr="008A5B2E" w14:paraId="62624BC7" w14:textId="77777777" w:rsidTr="00E83461">
        <w:tc>
          <w:tcPr>
            <w:tcW w:w="4153" w:type="dxa"/>
          </w:tcPr>
          <w:p w14:paraId="794675A4" w14:textId="77777777" w:rsidR="00EA6FCA" w:rsidRPr="008A5B2E" w:rsidRDefault="00EA6FCA" w:rsidP="00EA6FCA">
            <w:pPr>
              <w:pStyle w:val="ListParagraph"/>
              <w:numPr>
                <w:ilvl w:val="0"/>
                <w:numId w:val="19"/>
              </w:numPr>
              <w:rPr>
                <w:rFonts w:ascii="Arial" w:eastAsia="Calibri" w:hAnsi="Arial" w:cs="Arial"/>
                <w:sz w:val="22"/>
                <w:szCs w:val="22"/>
              </w:rPr>
            </w:pPr>
            <w:r w:rsidRPr="008A5B2E">
              <w:rPr>
                <w:rFonts w:ascii="Arial" w:eastAsia="Calibri" w:hAnsi="Arial" w:cs="Arial"/>
                <w:sz w:val="22"/>
                <w:szCs w:val="22"/>
              </w:rPr>
              <w:t xml:space="preserve">Financial issues relating to: </w:t>
            </w:r>
          </w:p>
          <w:p w14:paraId="1F1C0C04" w14:textId="77777777" w:rsidR="00EA6FCA" w:rsidRPr="008A5B2E" w:rsidRDefault="00EA6FCA" w:rsidP="00E83461">
            <w:pPr>
              <w:pStyle w:val="ListParagraph"/>
              <w:ind w:left="644"/>
              <w:rPr>
                <w:rFonts w:ascii="Arial" w:eastAsia="Calibri" w:hAnsi="Arial" w:cs="Arial"/>
                <w:sz w:val="22"/>
                <w:szCs w:val="22"/>
              </w:rPr>
            </w:pPr>
          </w:p>
          <w:p w14:paraId="1205BD9D" w14:textId="77777777" w:rsidR="00EA6FCA" w:rsidRPr="008A5B2E" w:rsidRDefault="00EA6FCA" w:rsidP="00EA6FCA">
            <w:pPr>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rPr>
                <w:rFonts w:ascii="Arial" w:eastAsia="Calibri" w:hAnsi="Arial" w:cs="Arial"/>
                <w:sz w:val="22"/>
                <w:szCs w:val="22"/>
              </w:rPr>
            </w:pPr>
            <w:r w:rsidRPr="008A5B2E">
              <w:rPr>
                <w:rFonts w:ascii="Arial" w:eastAsia="Calibri" w:hAnsi="Arial" w:cs="Arial"/>
                <w:sz w:val="22"/>
                <w:szCs w:val="22"/>
              </w:rPr>
              <w:t>arrangements for pupils with special educational needs, in particular the places to be commissioned by the LA and schools and the arrangements for paying top-up funding.</w:t>
            </w:r>
          </w:p>
          <w:p w14:paraId="0147E071" w14:textId="77777777" w:rsidR="00EA6FCA" w:rsidRPr="008A5B2E" w:rsidRDefault="00EA6FCA" w:rsidP="00EA6FCA">
            <w:pPr>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rPr>
                <w:rFonts w:ascii="Arial" w:eastAsia="Calibri" w:hAnsi="Arial" w:cs="Arial"/>
                <w:sz w:val="22"/>
                <w:szCs w:val="22"/>
              </w:rPr>
            </w:pPr>
            <w:r w:rsidRPr="008A5B2E">
              <w:rPr>
                <w:rFonts w:ascii="Arial" w:eastAsia="Calibri" w:hAnsi="Arial" w:cs="Arial"/>
                <w:sz w:val="22"/>
                <w:szCs w:val="22"/>
              </w:rPr>
              <w:t xml:space="preserve">use of pupil referral units and education of children other than at school; in particular the places to be commissioned by the LA and schools and the arrangements for paying top-up </w:t>
            </w:r>
            <w:proofErr w:type="gramStart"/>
            <w:r w:rsidRPr="008A5B2E">
              <w:rPr>
                <w:rFonts w:ascii="Arial" w:eastAsia="Calibri" w:hAnsi="Arial" w:cs="Arial"/>
                <w:sz w:val="22"/>
                <w:szCs w:val="22"/>
              </w:rPr>
              <w:t>funding</w:t>
            </w:r>
            <w:proofErr w:type="gramEnd"/>
          </w:p>
          <w:p w14:paraId="3D7A0F91" w14:textId="77777777" w:rsidR="00EA6FCA" w:rsidRPr="008A5B2E" w:rsidRDefault="00EA6FCA" w:rsidP="00EA6FCA">
            <w:pPr>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rPr>
                <w:rFonts w:ascii="Arial" w:eastAsia="Calibri" w:hAnsi="Arial" w:cs="Arial"/>
                <w:sz w:val="22"/>
                <w:szCs w:val="22"/>
              </w:rPr>
            </w:pPr>
            <w:r w:rsidRPr="008A5B2E">
              <w:rPr>
                <w:rFonts w:ascii="Arial" w:eastAsia="Calibri" w:hAnsi="Arial" w:cs="Arial"/>
                <w:sz w:val="22"/>
                <w:szCs w:val="22"/>
              </w:rPr>
              <w:t>arrangements for early years provision</w:t>
            </w:r>
          </w:p>
          <w:p w14:paraId="0EB3F037" w14:textId="77777777" w:rsidR="00EA6FCA" w:rsidRPr="008A5B2E" w:rsidRDefault="00EA6FCA" w:rsidP="00EA6FCA">
            <w:pPr>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rPr>
                <w:rFonts w:ascii="Arial" w:eastAsia="Calibri" w:hAnsi="Arial" w:cs="Arial"/>
                <w:sz w:val="22"/>
                <w:szCs w:val="22"/>
              </w:rPr>
            </w:pPr>
            <w:r w:rsidRPr="008A5B2E">
              <w:rPr>
                <w:rFonts w:ascii="Arial" w:eastAsia="Calibri" w:hAnsi="Arial" w:cs="Arial"/>
                <w:sz w:val="22"/>
                <w:szCs w:val="22"/>
              </w:rPr>
              <w:t>administration arrangements for the allocation of Government grants</w:t>
            </w:r>
          </w:p>
          <w:p w14:paraId="28133850" w14:textId="77777777" w:rsidR="00EA6FCA" w:rsidRPr="008A5B2E" w:rsidRDefault="00EA6FCA" w:rsidP="00E83461">
            <w:pPr>
              <w:pBdr>
                <w:top w:val="none" w:sz="0" w:space="0" w:color="auto"/>
                <w:left w:val="none" w:sz="0" w:space="0" w:color="auto"/>
                <w:bottom w:val="none" w:sz="0" w:space="0" w:color="auto"/>
                <w:right w:val="none" w:sz="0" w:space="0" w:color="auto"/>
                <w:between w:val="none" w:sz="0" w:space="0" w:color="auto"/>
                <w:bar w:val="none" w:sz="0" w:color="auto"/>
              </w:pBdr>
              <w:ind w:left="720"/>
              <w:rPr>
                <w:rFonts w:ascii="Arial" w:eastAsia="Calibri" w:hAnsi="Arial" w:cs="Arial"/>
                <w:sz w:val="22"/>
                <w:szCs w:val="22"/>
              </w:rPr>
            </w:pPr>
          </w:p>
          <w:p w14:paraId="04640FBC" w14:textId="77777777" w:rsidR="00EA6FCA" w:rsidRPr="008A5B2E" w:rsidRDefault="00EA6FCA" w:rsidP="00E83461">
            <w:pPr>
              <w:pBdr>
                <w:top w:val="none" w:sz="0" w:space="0" w:color="auto"/>
                <w:left w:val="none" w:sz="0" w:space="0" w:color="auto"/>
                <w:bottom w:val="none" w:sz="0" w:space="0" w:color="auto"/>
                <w:right w:val="none" w:sz="0" w:space="0" w:color="auto"/>
                <w:between w:val="none" w:sz="0" w:space="0" w:color="auto"/>
                <w:bar w:val="none" w:sz="0" w:color="auto"/>
              </w:pBdr>
              <w:ind w:left="720"/>
              <w:rPr>
                <w:rFonts w:ascii="Arial" w:eastAsia="Calibri" w:hAnsi="Arial" w:cs="Arial"/>
                <w:sz w:val="22"/>
                <w:szCs w:val="22"/>
              </w:rPr>
            </w:pPr>
          </w:p>
        </w:tc>
        <w:tc>
          <w:tcPr>
            <w:tcW w:w="1690" w:type="dxa"/>
          </w:tcPr>
          <w:p w14:paraId="0DBC5B65" w14:textId="77777777" w:rsidR="00EA6FCA" w:rsidRPr="008A5B2E" w:rsidRDefault="00EA6FCA" w:rsidP="00E83461">
            <w:pPr>
              <w:rPr>
                <w:rFonts w:ascii="Arial" w:eastAsia="Calibri" w:hAnsi="Arial" w:cs="Arial"/>
                <w:sz w:val="22"/>
                <w:szCs w:val="22"/>
              </w:rPr>
            </w:pPr>
            <w:r w:rsidRPr="008A5B2E">
              <w:rPr>
                <w:rFonts w:ascii="Arial" w:eastAsia="Calibri" w:hAnsi="Arial" w:cs="Arial"/>
                <w:sz w:val="22"/>
                <w:szCs w:val="22"/>
              </w:rPr>
              <w:t>Consults annually</w:t>
            </w:r>
          </w:p>
        </w:tc>
        <w:tc>
          <w:tcPr>
            <w:tcW w:w="1920" w:type="dxa"/>
          </w:tcPr>
          <w:p w14:paraId="0E0AD8BC" w14:textId="7D2E9E32" w:rsidR="00EA6FCA" w:rsidRPr="008A5B2E" w:rsidRDefault="00EA6FCA" w:rsidP="00E83461">
            <w:pPr>
              <w:pStyle w:val="Default"/>
              <w:rPr>
                <w:sz w:val="22"/>
                <w:szCs w:val="22"/>
              </w:rPr>
            </w:pPr>
            <w:r w:rsidRPr="008A5B2E">
              <w:rPr>
                <w:sz w:val="22"/>
                <w:szCs w:val="22"/>
              </w:rPr>
              <w:t xml:space="preserve">Gives a view and informs the governing bodies of all </w:t>
            </w:r>
            <w:r w:rsidR="00F579BD">
              <w:rPr>
                <w:sz w:val="22"/>
                <w:szCs w:val="22"/>
              </w:rPr>
              <w:t>c</w:t>
            </w:r>
            <w:r w:rsidRPr="008A5B2E">
              <w:rPr>
                <w:sz w:val="22"/>
                <w:szCs w:val="22"/>
              </w:rPr>
              <w:t>onsultations</w:t>
            </w:r>
            <w:r w:rsidR="00F579BD">
              <w:rPr>
                <w:sz w:val="22"/>
                <w:szCs w:val="22"/>
              </w:rPr>
              <w:t>.</w:t>
            </w:r>
            <w:r w:rsidRPr="008A5B2E">
              <w:rPr>
                <w:sz w:val="22"/>
                <w:szCs w:val="22"/>
              </w:rPr>
              <w:t xml:space="preserve"> </w:t>
            </w:r>
          </w:p>
          <w:p w14:paraId="512949C3" w14:textId="77777777" w:rsidR="00EA6FCA" w:rsidRPr="008A5B2E" w:rsidRDefault="00EA6FCA" w:rsidP="00E83461">
            <w:pPr>
              <w:rPr>
                <w:rFonts w:ascii="Arial" w:eastAsia="Calibri" w:hAnsi="Arial" w:cs="Arial"/>
                <w:sz w:val="22"/>
                <w:szCs w:val="22"/>
              </w:rPr>
            </w:pPr>
          </w:p>
        </w:tc>
        <w:tc>
          <w:tcPr>
            <w:tcW w:w="1730" w:type="dxa"/>
          </w:tcPr>
          <w:p w14:paraId="37FF90C9" w14:textId="77777777" w:rsidR="00EA6FCA" w:rsidRPr="008A5B2E" w:rsidRDefault="00EA6FCA" w:rsidP="00E83461">
            <w:pPr>
              <w:rPr>
                <w:rFonts w:ascii="Arial" w:eastAsia="Calibri" w:hAnsi="Arial" w:cs="Arial"/>
                <w:sz w:val="22"/>
                <w:szCs w:val="22"/>
              </w:rPr>
            </w:pPr>
            <w:r w:rsidRPr="008A5B2E">
              <w:rPr>
                <w:rFonts w:ascii="Arial" w:eastAsia="Calibri" w:hAnsi="Arial" w:cs="Arial"/>
                <w:sz w:val="22"/>
                <w:szCs w:val="22"/>
              </w:rPr>
              <w:t>None</w:t>
            </w:r>
          </w:p>
        </w:tc>
      </w:tr>
      <w:tr w:rsidR="00EA6FCA" w:rsidRPr="008A5B2E" w14:paraId="39CF2C73" w14:textId="77777777" w:rsidTr="00E83461">
        <w:tc>
          <w:tcPr>
            <w:tcW w:w="4153" w:type="dxa"/>
          </w:tcPr>
          <w:p w14:paraId="70020C8C" w14:textId="77777777" w:rsidR="00EA6FCA" w:rsidRPr="008A5B2E" w:rsidRDefault="00EA6FCA" w:rsidP="00EA6FCA">
            <w:pPr>
              <w:pStyle w:val="ListParagraph"/>
              <w:numPr>
                <w:ilvl w:val="0"/>
                <w:numId w:val="19"/>
              </w:numPr>
              <w:rPr>
                <w:rFonts w:ascii="Arial" w:eastAsia="Calibri" w:hAnsi="Arial" w:cs="Arial"/>
                <w:sz w:val="22"/>
                <w:szCs w:val="22"/>
              </w:rPr>
            </w:pPr>
            <w:r w:rsidRPr="008A5B2E">
              <w:rPr>
                <w:rFonts w:ascii="Arial" w:eastAsia="Calibri" w:hAnsi="Arial" w:cs="Arial"/>
                <w:sz w:val="22"/>
                <w:szCs w:val="22"/>
              </w:rPr>
              <w:t>Minimum Funding Guarantee (MFG)</w:t>
            </w:r>
          </w:p>
          <w:p w14:paraId="19A84F59" w14:textId="77777777" w:rsidR="00EA6FCA" w:rsidRPr="008A5B2E" w:rsidRDefault="00EA6FCA" w:rsidP="00E83461">
            <w:pPr>
              <w:rPr>
                <w:rFonts w:ascii="Arial" w:eastAsia="Calibri" w:hAnsi="Arial" w:cs="Arial"/>
                <w:sz w:val="22"/>
                <w:szCs w:val="22"/>
              </w:rPr>
            </w:pPr>
          </w:p>
          <w:p w14:paraId="68F8BFCD" w14:textId="77777777" w:rsidR="00EA6FCA" w:rsidRPr="008A5B2E" w:rsidRDefault="00EA6FCA" w:rsidP="00E83461">
            <w:pPr>
              <w:rPr>
                <w:rFonts w:ascii="Arial" w:eastAsia="Calibri" w:hAnsi="Arial" w:cs="Arial"/>
                <w:sz w:val="22"/>
                <w:szCs w:val="22"/>
              </w:rPr>
            </w:pPr>
          </w:p>
          <w:p w14:paraId="29E31DB3" w14:textId="77777777" w:rsidR="00EA6FCA" w:rsidRPr="008A5B2E" w:rsidRDefault="00EA6FCA" w:rsidP="00E83461">
            <w:pPr>
              <w:rPr>
                <w:rFonts w:ascii="Arial" w:eastAsia="Calibri" w:hAnsi="Arial" w:cs="Arial"/>
                <w:sz w:val="22"/>
                <w:szCs w:val="22"/>
              </w:rPr>
            </w:pPr>
          </w:p>
          <w:p w14:paraId="08F72A08" w14:textId="77777777" w:rsidR="00EA6FCA" w:rsidRPr="008A5B2E" w:rsidRDefault="00EA6FCA" w:rsidP="00E83461">
            <w:pPr>
              <w:rPr>
                <w:rFonts w:ascii="Arial" w:eastAsia="Calibri" w:hAnsi="Arial" w:cs="Arial"/>
                <w:sz w:val="22"/>
                <w:szCs w:val="22"/>
              </w:rPr>
            </w:pPr>
          </w:p>
          <w:p w14:paraId="0D142BC2" w14:textId="77777777" w:rsidR="00EA6FCA" w:rsidRPr="008A5B2E" w:rsidRDefault="00EA6FCA" w:rsidP="00E83461">
            <w:pPr>
              <w:rPr>
                <w:rFonts w:ascii="Arial" w:eastAsia="Calibri" w:hAnsi="Arial" w:cs="Arial"/>
                <w:sz w:val="22"/>
                <w:szCs w:val="22"/>
              </w:rPr>
            </w:pPr>
          </w:p>
          <w:p w14:paraId="59DF6374" w14:textId="77777777" w:rsidR="00EA6FCA" w:rsidRPr="008A5B2E" w:rsidRDefault="00EA6FCA" w:rsidP="00E83461">
            <w:pPr>
              <w:rPr>
                <w:rFonts w:ascii="Arial" w:eastAsia="Calibri" w:hAnsi="Arial" w:cs="Arial"/>
                <w:sz w:val="22"/>
                <w:szCs w:val="22"/>
              </w:rPr>
            </w:pPr>
          </w:p>
        </w:tc>
        <w:tc>
          <w:tcPr>
            <w:tcW w:w="1690" w:type="dxa"/>
          </w:tcPr>
          <w:p w14:paraId="69F738E6" w14:textId="77777777" w:rsidR="00EA6FCA" w:rsidRPr="008A5B2E" w:rsidRDefault="00EA6FCA" w:rsidP="00E8346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Arial" w:eastAsiaTheme="minorHAnsi" w:hAnsi="Arial" w:cs="Arial"/>
                <w:color w:val="000000"/>
                <w:sz w:val="22"/>
                <w:szCs w:val="22"/>
                <w:bdr w:val="none" w:sz="0" w:space="0" w:color="auto"/>
                <w:lang w:val="en-GB"/>
              </w:rPr>
            </w:pPr>
            <w:r w:rsidRPr="008A5B2E">
              <w:rPr>
                <w:rFonts w:ascii="Arial" w:eastAsiaTheme="minorHAnsi" w:hAnsi="Arial" w:cs="Arial"/>
                <w:color w:val="000000"/>
                <w:sz w:val="22"/>
                <w:szCs w:val="22"/>
                <w:bdr w:val="none" w:sz="0" w:space="0" w:color="auto"/>
                <w:lang w:val="en-GB"/>
              </w:rPr>
              <w:t xml:space="preserve">Proposes any exclusions from MFG for application to </w:t>
            </w:r>
            <w:proofErr w:type="gramStart"/>
            <w:r w:rsidRPr="008A5B2E">
              <w:rPr>
                <w:rFonts w:ascii="Arial" w:eastAsiaTheme="minorHAnsi" w:hAnsi="Arial" w:cs="Arial"/>
                <w:color w:val="000000"/>
                <w:sz w:val="22"/>
                <w:szCs w:val="22"/>
                <w:bdr w:val="none" w:sz="0" w:space="0" w:color="auto"/>
                <w:lang w:val="en-GB"/>
              </w:rPr>
              <w:t>DfE</w:t>
            </w:r>
            <w:proofErr w:type="gramEnd"/>
            <w:r w:rsidRPr="008A5B2E">
              <w:rPr>
                <w:rFonts w:ascii="Arial" w:eastAsiaTheme="minorHAnsi" w:hAnsi="Arial" w:cs="Arial"/>
                <w:color w:val="000000"/>
                <w:sz w:val="22"/>
                <w:szCs w:val="22"/>
                <w:bdr w:val="none" w:sz="0" w:space="0" w:color="auto"/>
                <w:lang w:val="en-GB"/>
              </w:rPr>
              <w:t xml:space="preserve"> </w:t>
            </w:r>
          </w:p>
          <w:p w14:paraId="4C4EAEA3" w14:textId="77777777" w:rsidR="00EA6FCA" w:rsidRPr="008A5B2E" w:rsidRDefault="00EA6FCA" w:rsidP="00E83461">
            <w:pPr>
              <w:rPr>
                <w:rFonts w:ascii="Arial" w:eastAsia="Calibri" w:hAnsi="Arial" w:cs="Arial"/>
                <w:sz w:val="22"/>
                <w:szCs w:val="22"/>
              </w:rPr>
            </w:pPr>
            <w:r w:rsidRPr="008A5B2E">
              <w:rPr>
                <w:sz w:val="22"/>
                <w:szCs w:val="22"/>
              </w:rPr>
              <w:t xml:space="preserve"> </w:t>
            </w:r>
          </w:p>
        </w:tc>
        <w:tc>
          <w:tcPr>
            <w:tcW w:w="1920" w:type="dxa"/>
          </w:tcPr>
          <w:p w14:paraId="018E9051" w14:textId="77777777" w:rsidR="00EA6FCA" w:rsidRPr="008A5B2E" w:rsidRDefault="00EA6FCA" w:rsidP="00E83461">
            <w:pPr>
              <w:rPr>
                <w:rFonts w:ascii="Arial" w:eastAsia="Calibri" w:hAnsi="Arial" w:cs="Arial"/>
                <w:sz w:val="22"/>
                <w:szCs w:val="22"/>
              </w:rPr>
            </w:pPr>
            <w:r w:rsidRPr="008A5B2E">
              <w:rPr>
                <w:rFonts w:ascii="Arial" w:eastAsia="Calibri" w:hAnsi="Arial" w:cs="Arial"/>
                <w:sz w:val="22"/>
                <w:szCs w:val="22"/>
              </w:rPr>
              <w:t>Gives a view</w:t>
            </w:r>
          </w:p>
        </w:tc>
        <w:tc>
          <w:tcPr>
            <w:tcW w:w="1730" w:type="dxa"/>
          </w:tcPr>
          <w:p w14:paraId="55431285" w14:textId="77777777" w:rsidR="00EA6FCA" w:rsidRPr="008A5B2E" w:rsidRDefault="00EA6FCA" w:rsidP="00E83461">
            <w:pPr>
              <w:pStyle w:val="Default"/>
              <w:rPr>
                <w:sz w:val="22"/>
                <w:szCs w:val="22"/>
              </w:rPr>
            </w:pPr>
            <w:r w:rsidRPr="008A5B2E">
              <w:rPr>
                <w:sz w:val="22"/>
                <w:szCs w:val="22"/>
              </w:rPr>
              <w:t xml:space="preserve">Approval to application for exclusions </w:t>
            </w:r>
          </w:p>
          <w:p w14:paraId="092A60C5" w14:textId="77777777" w:rsidR="00EA6FCA" w:rsidRPr="008A5B2E" w:rsidRDefault="00EA6FCA" w:rsidP="00E83461">
            <w:pPr>
              <w:rPr>
                <w:rFonts w:ascii="Arial" w:eastAsia="Calibri" w:hAnsi="Arial" w:cs="Arial"/>
                <w:sz w:val="22"/>
                <w:szCs w:val="22"/>
              </w:rPr>
            </w:pPr>
          </w:p>
        </w:tc>
      </w:tr>
      <w:tr w:rsidR="00EA6FCA" w:rsidRPr="008A5B2E" w14:paraId="6B4803E5" w14:textId="77777777" w:rsidTr="00E83461">
        <w:tc>
          <w:tcPr>
            <w:tcW w:w="4153" w:type="dxa"/>
          </w:tcPr>
          <w:p w14:paraId="5BE90B2C" w14:textId="77777777" w:rsidR="00EA6FCA" w:rsidRPr="008A5B2E" w:rsidRDefault="00EA6FCA" w:rsidP="00EA6FCA">
            <w:pPr>
              <w:pStyle w:val="ListParagraph"/>
              <w:numPr>
                <w:ilvl w:val="0"/>
                <w:numId w:val="19"/>
              </w:numPr>
              <w:rPr>
                <w:rFonts w:ascii="Arial" w:eastAsia="Calibri" w:hAnsi="Arial" w:cs="Arial"/>
                <w:sz w:val="22"/>
                <w:szCs w:val="22"/>
              </w:rPr>
            </w:pPr>
            <w:r w:rsidRPr="008A5B2E">
              <w:rPr>
                <w:rFonts w:ascii="Arial" w:eastAsia="Calibri" w:hAnsi="Arial" w:cs="Arial"/>
                <w:sz w:val="22"/>
                <w:szCs w:val="22"/>
              </w:rPr>
              <w:t xml:space="preserve">De-delegation in relation to: </w:t>
            </w:r>
          </w:p>
          <w:p w14:paraId="165E7732" w14:textId="77777777" w:rsidR="00EA6FCA" w:rsidRPr="008A5B2E" w:rsidRDefault="00EA6FCA" w:rsidP="00E83461">
            <w:pPr>
              <w:pStyle w:val="ListParagraph"/>
              <w:ind w:left="644"/>
              <w:rPr>
                <w:rFonts w:ascii="Arial" w:eastAsia="Calibri" w:hAnsi="Arial" w:cs="Arial"/>
                <w:sz w:val="22"/>
                <w:szCs w:val="22"/>
              </w:rPr>
            </w:pPr>
          </w:p>
          <w:p w14:paraId="410F7555" w14:textId="77777777" w:rsidR="00EA6FCA" w:rsidRPr="008A5B2E" w:rsidRDefault="00EA6FCA" w:rsidP="00EA6FCA">
            <w:pPr>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rPr>
                <w:rFonts w:ascii="Arial" w:eastAsia="Calibri" w:hAnsi="Arial" w:cs="Arial"/>
                <w:sz w:val="22"/>
                <w:szCs w:val="22"/>
              </w:rPr>
            </w:pPr>
            <w:r w:rsidRPr="008A5B2E">
              <w:rPr>
                <w:rFonts w:ascii="Arial" w:eastAsia="Calibri" w:hAnsi="Arial" w:cs="Arial"/>
                <w:sz w:val="22"/>
                <w:szCs w:val="22"/>
              </w:rPr>
              <w:lastRenderedPageBreak/>
              <w:t>contingencies</w:t>
            </w:r>
          </w:p>
          <w:p w14:paraId="09151240" w14:textId="77777777" w:rsidR="00EA6FCA" w:rsidRPr="008A5B2E" w:rsidRDefault="00EA6FCA" w:rsidP="00EA6FCA">
            <w:pPr>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rPr>
                <w:rFonts w:ascii="Arial" w:eastAsia="Calibri" w:hAnsi="Arial" w:cs="Arial"/>
                <w:sz w:val="22"/>
                <w:szCs w:val="22"/>
              </w:rPr>
            </w:pPr>
            <w:r w:rsidRPr="008A5B2E">
              <w:rPr>
                <w:rFonts w:ascii="Arial" w:eastAsia="Calibri" w:hAnsi="Arial" w:cs="Arial"/>
                <w:sz w:val="22"/>
                <w:szCs w:val="22"/>
              </w:rPr>
              <w:t>free school meal administration</w:t>
            </w:r>
          </w:p>
          <w:p w14:paraId="0869E8F6" w14:textId="77777777" w:rsidR="00EA6FCA" w:rsidRPr="008A5B2E" w:rsidRDefault="00EA6FCA" w:rsidP="00EA6FCA">
            <w:pPr>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rPr>
                <w:rFonts w:ascii="Arial" w:eastAsia="Calibri" w:hAnsi="Arial" w:cs="Arial"/>
                <w:sz w:val="22"/>
                <w:szCs w:val="22"/>
              </w:rPr>
            </w:pPr>
            <w:r w:rsidRPr="008A5B2E">
              <w:rPr>
                <w:rFonts w:ascii="Arial" w:eastAsia="Calibri" w:hAnsi="Arial" w:cs="Arial"/>
                <w:sz w:val="22"/>
                <w:szCs w:val="22"/>
              </w:rPr>
              <w:t>insurance</w:t>
            </w:r>
          </w:p>
          <w:p w14:paraId="621AD253" w14:textId="77777777" w:rsidR="00EA6FCA" w:rsidRPr="008A5B2E" w:rsidRDefault="00EA6FCA" w:rsidP="00EA6FCA">
            <w:pPr>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rPr>
                <w:rFonts w:ascii="Arial" w:eastAsia="Calibri" w:hAnsi="Arial" w:cs="Arial"/>
                <w:sz w:val="22"/>
                <w:szCs w:val="22"/>
              </w:rPr>
            </w:pPr>
            <w:r w:rsidRPr="008A5B2E">
              <w:rPr>
                <w:rFonts w:ascii="Arial" w:eastAsia="Calibri" w:hAnsi="Arial" w:cs="Arial"/>
                <w:sz w:val="22"/>
                <w:szCs w:val="22"/>
              </w:rPr>
              <w:t>licenses and subscriptions</w:t>
            </w:r>
          </w:p>
          <w:p w14:paraId="3A039365" w14:textId="77777777" w:rsidR="00EA6FCA" w:rsidRPr="008A5B2E" w:rsidRDefault="00EA6FCA" w:rsidP="00EA6FCA">
            <w:pPr>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rPr>
                <w:rFonts w:ascii="Arial" w:eastAsia="Calibri" w:hAnsi="Arial" w:cs="Arial"/>
                <w:sz w:val="22"/>
                <w:szCs w:val="22"/>
              </w:rPr>
            </w:pPr>
            <w:r w:rsidRPr="008A5B2E">
              <w:rPr>
                <w:rFonts w:ascii="Arial" w:eastAsia="Calibri" w:hAnsi="Arial" w:cs="Arial"/>
                <w:sz w:val="22"/>
                <w:szCs w:val="22"/>
              </w:rPr>
              <w:t>supply cover</w:t>
            </w:r>
          </w:p>
          <w:p w14:paraId="363A49FB" w14:textId="77777777" w:rsidR="00EA6FCA" w:rsidRPr="008A5B2E" w:rsidRDefault="00EA6FCA" w:rsidP="00EA6FCA">
            <w:pPr>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rPr>
                <w:rFonts w:ascii="Arial" w:eastAsia="Calibri" w:hAnsi="Arial" w:cs="Arial"/>
                <w:sz w:val="22"/>
                <w:szCs w:val="22"/>
              </w:rPr>
            </w:pPr>
            <w:r w:rsidRPr="008A5B2E">
              <w:rPr>
                <w:rFonts w:ascii="Arial" w:eastAsia="Calibri" w:hAnsi="Arial" w:cs="Arial"/>
                <w:sz w:val="22"/>
                <w:szCs w:val="22"/>
              </w:rPr>
              <w:t>support for minority ethnic pupils/ underachieving groups</w:t>
            </w:r>
          </w:p>
          <w:p w14:paraId="7534F62D" w14:textId="77777777" w:rsidR="00EA6FCA" w:rsidRPr="008A5B2E" w:rsidRDefault="00EA6FCA" w:rsidP="00EA6FCA">
            <w:pPr>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rPr>
                <w:rFonts w:ascii="Arial" w:eastAsia="Calibri" w:hAnsi="Arial" w:cs="Arial"/>
                <w:sz w:val="22"/>
                <w:szCs w:val="22"/>
              </w:rPr>
            </w:pPr>
            <w:r w:rsidRPr="008A5B2E">
              <w:rPr>
                <w:rFonts w:ascii="Arial" w:eastAsia="Calibri" w:hAnsi="Arial" w:cs="Arial"/>
                <w:sz w:val="22"/>
                <w:szCs w:val="22"/>
              </w:rPr>
              <w:t>behavior support services</w:t>
            </w:r>
          </w:p>
          <w:p w14:paraId="0BD50DF1" w14:textId="77777777" w:rsidR="00EA6FCA" w:rsidRPr="008A5B2E" w:rsidRDefault="00EA6FCA" w:rsidP="00EA6FCA">
            <w:pPr>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rPr>
                <w:rFonts w:ascii="Arial" w:eastAsia="Calibri" w:hAnsi="Arial" w:cs="Arial"/>
                <w:sz w:val="22"/>
                <w:szCs w:val="22"/>
              </w:rPr>
            </w:pPr>
            <w:r w:rsidRPr="008A5B2E">
              <w:rPr>
                <w:rFonts w:ascii="Arial" w:eastAsia="Calibri" w:hAnsi="Arial" w:cs="Arial"/>
                <w:sz w:val="22"/>
                <w:szCs w:val="22"/>
              </w:rPr>
              <w:t>library and museum services:</w:t>
            </w:r>
          </w:p>
          <w:p w14:paraId="0784981E" w14:textId="77777777" w:rsidR="00EA6FCA" w:rsidRPr="008A5B2E" w:rsidRDefault="00EA6FCA" w:rsidP="00EA6FCA">
            <w:pPr>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rPr>
                <w:rFonts w:ascii="Arial" w:eastAsia="Calibri" w:hAnsi="Arial" w:cs="Arial"/>
                <w:sz w:val="22"/>
                <w:szCs w:val="22"/>
              </w:rPr>
            </w:pPr>
            <w:r w:rsidRPr="008A5B2E">
              <w:rPr>
                <w:rFonts w:ascii="Arial" w:eastAsia="Calibri" w:hAnsi="Arial" w:cs="Arial"/>
                <w:sz w:val="22"/>
                <w:szCs w:val="22"/>
              </w:rPr>
              <w:t>school improvement</w:t>
            </w:r>
          </w:p>
          <w:p w14:paraId="04CC67E8" w14:textId="77777777" w:rsidR="00EA6FCA" w:rsidRPr="008A5B2E" w:rsidRDefault="00EA6FCA" w:rsidP="00E83461">
            <w:pPr>
              <w:pBdr>
                <w:top w:val="none" w:sz="0" w:space="0" w:color="auto"/>
                <w:left w:val="none" w:sz="0" w:space="0" w:color="auto"/>
                <w:bottom w:val="none" w:sz="0" w:space="0" w:color="auto"/>
                <w:right w:val="none" w:sz="0" w:space="0" w:color="auto"/>
                <w:between w:val="none" w:sz="0" w:space="0" w:color="auto"/>
                <w:bar w:val="none" w:sz="0" w:color="auto"/>
              </w:pBdr>
              <w:ind w:left="720"/>
              <w:rPr>
                <w:rFonts w:ascii="Arial" w:eastAsia="Calibri" w:hAnsi="Arial" w:cs="Arial"/>
                <w:sz w:val="22"/>
                <w:szCs w:val="22"/>
              </w:rPr>
            </w:pPr>
          </w:p>
        </w:tc>
        <w:tc>
          <w:tcPr>
            <w:tcW w:w="1690" w:type="dxa"/>
          </w:tcPr>
          <w:p w14:paraId="30BADAD1" w14:textId="77777777" w:rsidR="00EA6FCA" w:rsidRPr="008A5B2E" w:rsidRDefault="00EA6FCA" w:rsidP="00E83461">
            <w:pPr>
              <w:rPr>
                <w:rFonts w:ascii="Arial" w:eastAsia="Calibri" w:hAnsi="Arial" w:cs="Arial"/>
                <w:sz w:val="22"/>
                <w:szCs w:val="22"/>
              </w:rPr>
            </w:pPr>
            <w:r w:rsidRPr="008A5B2E">
              <w:rPr>
                <w:rFonts w:ascii="Arial" w:eastAsia="Calibri" w:hAnsi="Arial" w:cs="Arial"/>
                <w:sz w:val="22"/>
                <w:szCs w:val="22"/>
              </w:rPr>
              <w:lastRenderedPageBreak/>
              <w:t>Proposes</w:t>
            </w:r>
          </w:p>
        </w:tc>
        <w:tc>
          <w:tcPr>
            <w:tcW w:w="1920" w:type="dxa"/>
          </w:tcPr>
          <w:p w14:paraId="0B694BDC" w14:textId="77777777" w:rsidR="00EA6FCA" w:rsidRPr="008A5B2E" w:rsidRDefault="00EA6FCA" w:rsidP="00E83461">
            <w:pPr>
              <w:rPr>
                <w:rFonts w:ascii="Arial" w:eastAsia="Calibri" w:hAnsi="Arial" w:cs="Arial"/>
                <w:sz w:val="22"/>
                <w:szCs w:val="22"/>
              </w:rPr>
            </w:pPr>
            <w:r w:rsidRPr="008A5B2E">
              <w:rPr>
                <w:rFonts w:ascii="Arial" w:eastAsia="Calibri" w:hAnsi="Arial" w:cs="Arial"/>
                <w:sz w:val="22"/>
                <w:szCs w:val="22"/>
              </w:rPr>
              <w:t xml:space="preserve">Primary and Secondary </w:t>
            </w:r>
            <w:r w:rsidRPr="008A5B2E">
              <w:rPr>
                <w:rFonts w:ascii="Arial" w:eastAsia="Calibri" w:hAnsi="Arial" w:cs="Arial"/>
                <w:sz w:val="22"/>
                <w:szCs w:val="22"/>
              </w:rPr>
              <w:lastRenderedPageBreak/>
              <w:t>School member representatives decides for their phase on a line-by-line basis</w:t>
            </w:r>
          </w:p>
        </w:tc>
        <w:tc>
          <w:tcPr>
            <w:tcW w:w="1730" w:type="dxa"/>
          </w:tcPr>
          <w:p w14:paraId="618FF8C8" w14:textId="77777777" w:rsidR="00EA6FCA" w:rsidRPr="008A5B2E" w:rsidRDefault="00EA6FCA" w:rsidP="00E83461">
            <w:pPr>
              <w:rPr>
                <w:rFonts w:ascii="Arial" w:eastAsia="Calibri" w:hAnsi="Arial" w:cs="Arial"/>
                <w:sz w:val="22"/>
                <w:szCs w:val="22"/>
              </w:rPr>
            </w:pPr>
            <w:r w:rsidRPr="008A5B2E">
              <w:rPr>
                <w:rFonts w:ascii="Arial" w:eastAsia="Calibri" w:hAnsi="Arial" w:cs="Arial"/>
                <w:sz w:val="22"/>
                <w:szCs w:val="22"/>
              </w:rPr>
              <w:lastRenderedPageBreak/>
              <w:t xml:space="preserve">Adjudicates if Schools Forum </w:t>
            </w:r>
            <w:r w:rsidRPr="008A5B2E">
              <w:rPr>
                <w:rFonts w:ascii="Arial" w:eastAsia="Calibri" w:hAnsi="Arial" w:cs="Arial"/>
                <w:sz w:val="22"/>
                <w:szCs w:val="22"/>
              </w:rPr>
              <w:lastRenderedPageBreak/>
              <w:t>does not agree LA proposal</w:t>
            </w:r>
          </w:p>
        </w:tc>
      </w:tr>
      <w:tr w:rsidR="00EA6FCA" w:rsidRPr="008A5B2E" w14:paraId="64EDC53D" w14:textId="77777777" w:rsidTr="00E83461">
        <w:tc>
          <w:tcPr>
            <w:tcW w:w="4153" w:type="dxa"/>
          </w:tcPr>
          <w:p w14:paraId="44CA4FF8" w14:textId="77777777" w:rsidR="00EA6FCA" w:rsidRPr="008A5B2E" w:rsidRDefault="00EA6FCA" w:rsidP="00EA6FCA">
            <w:pPr>
              <w:pStyle w:val="ListParagraph"/>
              <w:numPr>
                <w:ilvl w:val="0"/>
                <w:numId w:val="19"/>
              </w:numPr>
              <w:rPr>
                <w:rFonts w:ascii="Arial" w:eastAsia="Calibri" w:hAnsi="Arial" w:cs="Arial"/>
                <w:sz w:val="22"/>
                <w:szCs w:val="22"/>
              </w:rPr>
            </w:pPr>
            <w:r w:rsidRPr="008A5B2E">
              <w:rPr>
                <w:rFonts w:ascii="Arial" w:eastAsia="Calibri" w:hAnsi="Arial" w:cs="Arial"/>
                <w:sz w:val="22"/>
                <w:szCs w:val="22"/>
              </w:rPr>
              <w:lastRenderedPageBreak/>
              <w:t>General Duties for maintained schools:</w:t>
            </w:r>
          </w:p>
          <w:p w14:paraId="206AA69A" w14:textId="77777777" w:rsidR="00EA6FCA" w:rsidRPr="008A5B2E" w:rsidRDefault="00EA6FCA" w:rsidP="00E83461">
            <w:pPr>
              <w:pStyle w:val="ListParagraph"/>
              <w:ind w:left="644"/>
              <w:rPr>
                <w:rFonts w:ascii="Arial" w:eastAsia="Calibri" w:hAnsi="Arial" w:cs="Arial"/>
                <w:sz w:val="22"/>
                <w:szCs w:val="22"/>
              </w:rPr>
            </w:pPr>
          </w:p>
          <w:p w14:paraId="36861CB1" w14:textId="77777777" w:rsidR="00EA6FCA" w:rsidRPr="008A5B2E" w:rsidRDefault="00EA6FCA" w:rsidP="00EA6FCA">
            <w:pPr>
              <w:pStyle w:val="ListParagraph"/>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rPr>
                <w:rFonts w:ascii="Arial" w:eastAsia="Calibri" w:hAnsi="Arial" w:cs="Arial"/>
                <w:sz w:val="22"/>
                <w:szCs w:val="22"/>
              </w:rPr>
            </w:pPr>
            <w:r w:rsidRPr="008A5B2E">
              <w:rPr>
                <w:rFonts w:ascii="Arial" w:eastAsia="Calibri" w:hAnsi="Arial" w:cs="Arial"/>
                <w:sz w:val="22"/>
                <w:szCs w:val="22"/>
              </w:rPr>
              <w:t xml:space="preserve">Contribution to responsibilities that local authorities hold for maintained schools (please see operational guide for more information </w:t>
            </w:r>
          </w:p>
          <w:p w14:paraId="5207755C" w14:textId="77777777" w:rsidR="00EA6FCA" w:rsidRPr="008A5B2E" w:rsidRDefault="00EA6FCA" w:rsidP="00E83461">
            <w:pPr>
              <w:pStyle w:val="ListParagraph"/>
              <w:rPr>
                <w:rFonts w:ascii="Arial" w:eastAsia="Calibri" w:hAnsi="Arial" w:cs="Arial"/>
                <w:sz w:val="22"/>
                <w:szCs w:val="22"/>
              </w:rPr>
            </w:pPr>
          </w:p>
        </w:tc>
        <w:tc>
          <w:tcPr>
            <w:tcW w:w="1690" w:type="dxa"/>
          </w:tcPr>
          <w:p w14:paraId="032E3A12" w14:textId="77777777" w:rsidR="00EA6FCA" w:rsidRPr="008A5B2E" w:rsidRDefault="00EA6FCA" w:rsidP="00E83461">
            <w:pPr>
              <w:rPr>
                <w:rFonts w:ascii="Arial" w:eastAsia="Calibri" w:hAnsi="Arial" w:cs="Arial"/>
                <w:sz w:val="22"/>
                <w:szCs w:val="22"/>
              </w:rPr>
            </w:pPr>
            <w:r w:rsidRPr="008A5B2E">
              <w:rPr>
                <w:rFonts w:ascii="Arial" w:eastAsia="Calibri" w:hAnsi="Arial" w:cs="Arial"/>
                <w:sz w:val="22"/>
                <w:szCs w:val="22"/>
              </w:rPr>
              <w:t>Proposes</w:t>
            </w:r>
          </w:p>
        </w:tc>
        <w:tc>
          <w:tcPr>
            <w:tcW w:w="1920" w:type="dxa"/>
          </w:tcPr>
          <w:p w14:paraId="1F766A61" w14:textId="77777777" w:rsidR="00EA6FCA" w:rsidRPr="008A5B2E" w:rsidRDefault="00EA6FCA" w:rsidP="00E83461">
            <w:pPr>
              <w:rPr>
                <w:rFonts w:ascii="Arial" w:eastAsia="Calibri" w:hAnsi="Arial" w:cs="Arial"/>
                <w:sz w:val="22"/>
                <w:szCs w:val="22"/>
              </w:rPr>
            </w:pPr>
            <w:r w:rsidRPr="008A5B2E">
              <w:rPr>
                <w:rFonts w:ascii="Arial" w:eastAsia="Calibri" w:hAnsi="Arial" w:cs="Arial"/>
                <w:sz w:val="22"/>
                <w:szCs w:val="22"/>
              </w:rPr>
              <w:t>Will be decided by the relevant maintained school members (primary, secondary,</w:t>
            </w:r>
          </w:p>
          <w:p w14:paraId="1CDBDAAB" w14:textId="77777777" w:rsidR="00EA6FCA" w:rsidRPr="008A5B2E" w:rsidRDefault="00EA6FCA" w:rsidP="00E83461">
            <w:pPr>
              <w:rPr>
                <w:rFonts w:ascii="Arial" w:eastAsia="Calibri" w:hAnsi="Arial" w:cs="Arial"/>
                <w:sz w:val="22"/>
                <w:szCs w:val="22"/>
              </w:rPr>
            </w:pPr>
            <w:r w:rsidRPr="008A5B2E">
              <w:rPr>
                <w:rFonts w:ascii="Arial" w:eastAsia="Calibri" w:hAnsi="Arial" w:cs="Arial"/>
                <w:sz w:val="22"/>
                <w:szCs w:val="22"/>
              </w:rPr>
              <w:t>special and PRU)</w:t>
            </w:r>
          </w:p>
          <w:p w14:paraId="39608AEB" w14:textId="77777777" w:rsidR="00EA6FCA" w:rsidRPr="008A5B2E" w:rsidRDefault="00EA6FCA" w:rsidP="00E83461">
            <w:pPr>
              <w:rPr>
                <w:rFonts w:ascii="Arial" w:eastAsia="Calibri" w:hAnsi="Arial" w:cs="Arial"/>
                <w:sz w:val="22"/>
                <w:szCs w:val="22"/>
              </w:rPr>
            </w:pPr>
          </w:p>
        </w:tc>
        <w:tc>
          <w:tcPr>
            <w:tcW w:w="1730" w:type="dxa"/>
          </w:tcPr>
          <w:p w14:paraId="47BE2712" w14:textId="77777777" w:rsidR="00EA6FCA" w:rsidRPr="008A5B2E" w:rsidRDefault="00EA6FCA" w:rsidP="00E83461">
            <w:pPr>
              <w:rPr>
                <w:rFonts w:ascii="Arial" w:eastAsia="Calibri" w:hAnsi="Arial" w:cs="Arial"/>
                <w:sz w:val="22"/>
                <w:szCs w:val="22"/>
              </w:rPr>
            </w:pPr>
            <w:r w:rsidRPr="008A5B2E">
              <w:rPr>
                <w:rFonts w:ascii="Arial" w:eastAsia="Calibri" w:hAnsi="Arial" w:cs="Arial"/>
                <w:sz w:val="22"/>
                <w:szCs w:val="22"/>
              </w:rPr>
              <w:t>Adjudicates where Schools Forum does not agree LA proposal</w:t>
            </w:r>
          </w:p>
        </w:tc>
      </w:tr>
      <w:tr w:rsidR="00EA6FCA" w:rsidRPr="008A5B2E" w14:paraId="3E80E7F0" w14:textId="77777777" w:rsidTr="00E83461">
        <w:tc>
          <w:tcPr>
            <w:tcW w:w="4153" w:type="dxa"/>
          </w:tcPr>
          <w:p w14:paraId="10B49DFD" w14:textId="77777777" w:rsidR="00EA6FCA" w:rsidRPr="008A5B2E" w:rsidRDefault="00EA6FCA" w:rsidP="00EA6FCA">
            <w:pPr>
              <w:pStyle w:val="ListParagraph"/>
              <w:numPr>
                <w:ilvl w:val="0"/>
                <w:numId w:val="19"/>
              </w:numPr>
              <w:rPr>
                <w:rFonts w:ascii="Arial" w:eastAsia="Calibri" w:hAnsi="Arial" w:cs="Arial"/>
                <w:sz w:val="22"/>
                <w:szCs w:val="22"/>
              </w:rPr>
            </w:pPr>
            <w:r w:rsidRPr="008A5B2E">
              <w:rPr>
                <w:rFonts w:ascii="Arial" w:eastAsia="Calibri" w:hAnsi="Arial" w:cs="Arial"/>
                <w:sz w:val="22"/>
                <w:szCs w:val="22"/>
              </w:rPr>
              <w:t>Central spend on and the criteria for funding:</w:t>
            </w:r>
          </w:p>
          <w:p w14:paraId="7C1DAACE" w14:textId="77777777" w:rsidR="00EA6FCA" w:rsidRPr="008A5B2E" w:rsidRDefault="00EA6FCA" w:rsidP="00E83461">
            <w:pPr>
              <w:pStyle w:val="ListParagraph"/>
              <w:ind w:left="644"/>
              <w:rPr>
                <w:rFonts w:ascii="Arial" w:eastAsia="Calibri" w:hAnsi="Arial" w:cs="Arial"/>
                <w:sz w:val="22"/>
                <w:szCs w:val="22"/>
              </w:rPr>
            </w:pPr>
          </w:p>
          <w:p w14:paraId="192E8E02" w14:textId="77777777" w:rsidR="00EA6FCA" w:rsidRPr="008A5B2E" w:rsidRDefault="00EA6FCA" w:rsidP="00EA6FCA">
            <w:pPr>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rPr>
                <w:rFonts w:ascii="Arial" w:eastAsia="Calibri" w:hAnsi="Arial" w:cs="Arial"/>
                <w:sz w:val="22"/>
                <w:szCs w:val="22"/>
              </w:rPr>
            </w:pPr>
            <w:r w:rsidRPr="008A5B2E">
              <w:rPr>
                <w:rFonts w:ascii="Arial" w:eastAsia="Calibri" w:hAnsi="Arial" w:cs="Arial"/>
                <w:sz w:val="22"/>
                <w:szCs w:val="22"/>
              </w:rPr>
              <w:t>for significant pre-16 pupil growth, including new schools set up to meet Basic Need,</w:t>
            </w:r>
          </w:p>
          <w:p w14:paraId="1FBB388D" w14:textId="77777777" w:rsidR="000600C7" w:rsidRPr="008A5B2E" w:rsidRDefault="00EA6FCA" w:rsidP="000600C7">
            <w:pPr>
              <w:numPr>
                <w:ilvl w:val="0"/>
                <w:numId w:val="12"/>
              </w:numPr>
              <w:tabs>
                <w:tab w:val="num" w:pos="738"/>
              </w:tabs>
              <w:rPr>
                <w:rFonts w:ascii="Arial" w:eastAsia="Calibri" w:hAnsi="Arial" w:cs="Arial"/>
                <w:sz w:val="22"/>
                <w:szCs w:val="22"/>
              </w:rPr>
            </w:pPr>
            <w:r w:rsidRPr="008A5B2E">
              <w:rPr>
                <w:rFonts w:ascii="Arial" w:eastAsia="Calibri" w:hAnsi="Arial" w:cs="Arial"/>
                <w:sz w:val="22"/>
                <w:szCs w:val="22"/>
              </w:rPr>
              <w:t>falling rolls for surplus places</w:t>
            </w:r>
          </w:p>
          <w:p w14:paraId="6A9A432D" w14:textId="5694A643" w:rsidR="000600C7" w:rsidRPr="008A5B2E" w:rsidRDefault="000600C7" w:rsidP="000600C7">
            <w:pPr>
              <w:numPr>
                <w:ilvl w:val="0"/>
                <w:numId w:val="12"/>
              </w:numPr>
              <w:tabs>
                <w:tab w:val="num" w:pos="738"/>
              </w:tabs>
              <w:rPr>
                <w:rFonts w:ascii="Arial" w:eastAsia="Calibri" w:hAnsi="Arial" w:cs="Arial"/>
                <w:sz w:val="22"/>
                <w:szCs w:val="22"/>
              </w:rPr>
            </w:pPr>
            <w:r w:rsidRPr="008A5B2E">
              <w:rPr>
                <w:rFonts w:ascii="Arial" w:eastAsia="Calibri" w:hAnsi="Arial" w:cs="Arial"/>
                <w:sz w:val="22"/>
                <w:szCs w:val="22"/>
              </w:rPr>
              <w:t xml:space="preserve">central spend on: </w:t>
            </w:r>
          </w:p>
          <w:p w14:paraId="3B1003DE" w14:textId="77777777" w:rsidR="000600C7" w:rsidRPr="008A5B2E" w:rsidRDefault="000600C7" w:rsidP="000600C7">
            <w:pPr>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ind w:left="1156"/>
              <w:rPr>
                <w:rFonts w:ascii="Arial" w:eastAsia="Calibri" w:hAnsi="Arial" w:cs="Arial"/>
                <w:sz w:val="22"/>
                <w:szCs w:val="22"/>
              </w:rPr>
            </w:pPr>
            <w:r w:rsidRPr="008A5B2E">
              <w:rPr>
                <w:rFonts w:ascii="Arial" w:eastAsia="Calibri" w:hAnsi="Arial" w:cs="Arial"/>
                <w:sz w:val="22"/>
                <w:szCs w:val="22"/>
              </w:rPr>
              <w:t>admissions</w:t>
            </w:r>
          </w:p>
          <w:p w14:paraId="7071326A" w14:textId="77777777" w:rsidR="000600C7" w:rsidRPr="008A5B2E" w:rsidRDefault="000600C7" w:rsidP="000600C7">
            <w:pPr>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ind w:left="1156"/>
              <w:rPr>
                <w:rFonts w:ascii="Arial" w:eastAsia="Calibri" w:hAnsi="Arial" w:cs="Arial"/>
                <w:sz w:val="22"/>
                <w:szCs w:val="22"/>
              </w:rPr>
            </w:pPr>
            <w:r w:rsidRPr="008A5B2E">
              <w:rPr>
                <w:rFonts w:ascii="Arial" w:eastAsia="Calibri" w:hAnsi="Arial" w:cs="Arial"/>
                <w:sz w:val="22"/>
                <w:szCs w:val="22"/>
              </w:rPr>
              <w:t>servicing the Forum</w:t>
            </w:r>
          </w:p>
          <w:p w14:paraId="41A7F362" w14:textId="77777777" w:rsidR="000600C7" w:rsidRPr="008A5B2E" w:rsidRDefault="000600C7" w:rsidP="000600C7">
            <w:pPr>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ind w:left="1156"/>
              <w:rPr>
                <w:rFonts w:ascii="Arial" w:eastAsia="Calibri" w:hAnsi="Arial" w:cs="Arial"/>
                <w:sz w:val="22"/>
                <w:szCs w:val="22"/>
              </w:rPr>
            </w:pPr>
            <w:r w:rsidRPr="008A5B2E">
              <w:rPr>
                <w:rFonts w:ascii="Arial" w:eastAsia="Calibri" w:hAnsi="Arial" w:cs="Arial"/>
                <w:sz w:val="22"/>
                <w:szCs w:val="22"/>
              </w:rPr>
              <w:t>equal pay back-pay</w:t>
            </w:r>
          </w:p>
          <w:p w14:paraId="6330DF93" w14:textId="77777777" w:rsidR="000600C7" w:rsidRPr="008A5B2E" w:rsidRDefault="000600C7" w:rsidP="000600C7">
            <w:pPr>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ind w:left="1156"/>
              <w:rPr>
                <w:rFonts w:ascii="Arial" w:eastAsia="Calibri" w:hAnsi="Arial" w:cs="Arial"/>
                <w:sz w:val="22"/>
                <w:szCs w:val="22"/>
              </w:rPr>
            </w:pPr>
            <w:r w:rsidRPr="008A5B2E">
              <w:rPr>
                <w:rFonts w:ascii="Arial" w:eastAsia="Calibri" w:hAnsi="Arial" w:cs="Arial"/>
                <w:sz w:val="22"/>
                <w:szCs w:val="22"/>
              </w:rPr>
              <w:t>places in independent schools for non-SEN pupils</w:t>
            </w:r>
          </w:p>
          <w:p w14:paraId="64FDF699" w14:textId="77777777" w:rsidR="000600C7" w:rsidRPr="008A5B2E" w:rsidRDefault="000600C7" w:rsidP="000600C7">
            <w:pPr>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ind w:left="1156"/>
              <w:rPr>
                <w:rFonts w:ascii="Arial" w:eastAsia="Calibri" w:hAnsi="Arial" w:cs="Arial"/>
                <w:sz w:val="22"/>
                <w:szCs w:val="22"/>
              </w:rPr>
            </w:pPr>
            <w:r w:rsidRPr="008A5B2E">
              <w:rPr>
                <w:rFonts w:ascii="Arial" w:eastAsia="Calibri" w:hAnsi="Arial" w:cs="Arial"/>
                <w:sz w:val="22"/>
                <w:szCs w:val="22"/>
              </w:rPr>
              <w:t>early years block provision</w:t>
            </w:r>
          </w:p>
          <w:p w14:paraId="7DEA3082" w14:textId="77777777" w:rsidR="000600C7" w:rsidRPr="008A5B2E" w:rsidRDefault="000600C7" w:rsidP="000600C7">
            <w:pPr>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ind w:left="1156"/>
              <w:rPr>
                <w:rFonts w:ascii="Arial" w:eastAsia="Calibri" w:hAnsi="Arial" w:cs="Arial"/>
                <w:sz w:val="22"/>
                <w:szCs w:val="22"/>
              </w:rPr>
            </w:pPr>
            <w:r w:rsidRPr="008A5B2E">
              <w:rPr>
                <w:rFonts w:ascii="Arial" w:eastAsia="Calibri" w:hAnsi="Arial" w:cs="Arial"/>
                <w:sz w:val="22"/>
                <w:szCs w:val="22"/>
              </w:rPr>
              <w:t xml:space="preserve">contribution to responsibilities that local authorities hold for all </w:t>
            </w:r>
            <w:proofErr w:type="gramStart"/>
            <w:r w:rsidRPr="008A5B2E">
              <w:rPr>
                <w:rFonts w:ascii="Arial" w:eastAsia="Calibri" w:hAnsi="Arial" w:cs="Arial"/>
                <w:sz w:val="22"/>
                <w:szCs w:val="22"/>
              </w:rPr>
              <w:t>schools</w:t>
            </w:r>
            <w:proofErr w:type="gramEnd"/>
          </w:p>
          <w:p w14:paraId="2A0AAF3B" w14:textId="1C53DEC5" w:rsidR="00EA6FCA" w:rsidRPr="008A5B2E" w:rsidRDefault="00EA6FCA" w:rsidP="000600C7">
            <w:pPr>
              <w:pBdr>
                <w:top w:val="none" w:sz="0" w:space="0" w:color="auto"/>
                <w:left w:val="none" w:sz="0" w:space="0" w:color="auto"/>
                <w:bottom w:val="none" w:sz="0" w:space="0" w:color="auto"/>
                <w:right w:val="none" w:sz="0" w:space="0" w:color="auto"/>
                <w:between w:val="none" w:sz="0" w:space="0" w:color="auto"/>
                <w:bar w:val="none" w:sz="0" w:color="auto"/>
              </w:pBdr>
              <w:ind w:left="720"/>
              <w:rPr>
                <w:rFonts w:ascii="Arial" w:eastAsia="Calibri" w:hAnsi="Arial" w:cs="Arial"/>
                <w:sz w:val="22"/>
                <w:szCs w:val="22"/>
              </w:rPr>
            </w:pPr>
          </w:p>
        </w:tc>
        <w:tc>
          <w:tcPr>
            <w:tcW w:w="1690" w:type="dxa"/>
          </w:tcPr>
          <w:p w14:paraId="76F12F5D" w14:textId="77777777" w:rsidR="00EA6FCA" w:rsidRPr="008A5B2E" w:rsidRDefault="00EA6FCA" w:rsidP="00E83461">
            <w:pPr>
              <w:rPr>
                <w:rFonts w:ascii="Arial" w:eastAsia="Calibri" w:hAnsi="Arial" w:cs="Arial"/>
                <w:sz w:val="22"/>
                <w:szCs w:val="22"/>
              </w:rPr>
            </w:pPr>
            <w:r w:rsidRPr="008A5B2E">
              <w:rPr>
                <w:rFonts w:ascii="Arial" w:eastAsia="Calibri" w:hAnsi="Arial" w:cs="Arial"/>
                <w:sz w:val="22"/>
                <w:szCs w:val="22"/>
              </w:rPr>
              <w:t>Proposes</w:t>
            </w:r>
          </w:p>
        </w:tc>
        <w:tc>
          <w:tcPr>
            <w:tcW w:w="1920" w:type="dxa"/>
          </w:tcPr>
          <w:p w14:paraId="1DB30730" w14:textId="77777777" w:rsidR="00EA6FCA" w:rsidRPr="008A5B2E" w:rsidRDefault="00EA6FCA" w:rsidP="00E83461">
            <w:pPr>
              <w:rPr>
                <w:rFonts w:ascii="Arial" w:eastAsia="Calibri" w:hAnsi="Arial" w:cs="Arial"/>
                <w:sz w:val="22"/>
                <w:szCs w:val="22"/>
              </w:rPr>
            </w:pPr>
            <w:r w:rsidRPr="008A5B2E">
              <w:rPr>
                <w:rFonts w:ascii="Arial" w:eastAsia="Calibri" w:hAnsi="Arial" w:cs="Arial"/>
                <w:sz w:val="22"/>
                <w:szCs w:val="22"/>
              </w:rPr>
              <w:t>Decides for each line</w:t>
            </w:r>
          </w:p>
        </w:tc>
        <w:tc>
          <w:tcPr>
            <w:tcW w:w="1730" w:type="dxa"/>
          </w:tcPr>
          <w:p w14:paraId="78276E69" w14:textId="77777777" w:rsidR="00EA6FCA" w:rsidRPr="008A5B2E" w:rsidRDefault="00EA6FCA" w:rsidP="00E83461">
            <w:pPr>
              <w:rPr>
                <w:rFonts w:ascii="Arial" w:eastAsia="Calibri" w:hAnsi="Arial" w:cs="Arial"/>
                <w:sz w:val="22"/>
                <w:szCs w:val="22"/>
              </w:rPr>
            </w:pPr>
            <w:r w:rsidRPr="008A5B2E">
              <w:rPr>
                <w:rFonts w:ascii="Arial" w:eastAsia="Calibri" w:hAnsi="Arial" w:cs="Arial"/>
                <w:sz w:val="22"/>
                <w:szCs w:val="22"/>
              </w:rPr>
              <w:t xml:space="preserve">Adjudicates if Schools Forum does not agree LA </w:t>
            </w:r>
            <w:proofErr w:type="gramStart"/>
            <w:r w:rsidRPr="008A5B2E">
              <w:rPr>
                <w:rFonts w:ascii="Arial" w:eastAsia="Calibri" w:hAnsi="Arial" w:cs="Arial"/>
                <w:sz w:val="22"/>
                <w:szCs w:val="22"/>
              </w:rPr>
              <w:t>proposal</w:t>
            </w:r>
            <w:proofErr w:type="gramEnd"/>
          </w:p>
          <w:p w14:paraId="1BC3B845" w14:textId="77777777" w:rsidR="00EA6FCA" w:rsidRPr="008A5B2E" w:rsidRDefault="00EA6FCA" w:rsidP="00E83461">
            <w:pPr>
              <w:rPr>
                <w:rFonts w:ascii="Arial" w:eastAsia="Calibri" w:hAnsi="Arial" w:cs="Arial"/>
                <w:sz w:val="22"/>
                <w:szCs w:val="22"/>
              </w:rPr>
            </w:pPr>
          </w:p>
        </w:tc>
      </w:tr>
      <w:tr w:rsidR="00EA6FCA" w:rsidRPr="008A5B2E" w14:paraId="09F745C5" w14:textId="77777777" w:rsidTr="00E83461">
        <w:tc>
          <w:tcPr>
            <w:tcW w:w="4153" w:type="dxa"/>
          </w:tcPr>
          <w:p w14:paraId="5A0A6128" w14:textId="77777777" w:rsidR="00EA6FCA" w:rsidRPr="008A5B2E" w:rsidRDefault="00EA6FCA" w:rsidP="00EA6FCA">
            <w:pPr>
              <w:pStyle w:val="ListParagraph"/>
              <w:numPr>
                <w:ilvl w:val="0"/>
                <w:numId w:val="19"/>
              </w:numPr>
              <w:rPr>
                <w:rFonts w:ascii="Arial" w:eastAsia="Calibri" w:hAnsi="Arial" w:cs="Arial"/>
                <w:sz w:val="22"/>
                <w:szCs w:val="22"/>
              </w:rPr>
            </w:pPr>
            <w:r w:rsidRPr="008A5B2E">
              <w:rPr>
                <w:rFonts w:ascii="Arial" w:eastAsia="Calibri" w:hAnsi="Arial" w:cs="Arial"/>
                <w:sz w:val="22"/>
                <w:szCs w:val="22"/>
              </w:rPr>
              <w:t xml:space="preserve">Central spend on: </w:t>
            </w:r>
          </w:p>
          <w:p w14:paraId="5B3E34C4" w14:textId="77777777" w:rsidR="00EA6FCA" w:rsidRPr="008A5B2E" w:rsidRDefault="00EA6FCA" w:rsidP="00E83461">
            <w:pPr>
              <w:pStyle w:val="Default"/>
              <w:rPr>
                <w:color w:val="auto"/>
              </w:rPr>
            </w:pPr>
          </w:p>
          <w:p w14:paraId="7C7B18FE" w14:textId="77777777" w:rsidR="00EA6FCA" w:rsidRPr="008A5B2E" w:rsidRDefault="00EA6FCA" w:rsidP="00EA6FCA">
            <w:pPr>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rPr>
                <w:rFonts w:ascii="Arial" w:eastAsia="Calibri" w:hAnsi="Arial" w:cs="Arial"/>
                <w:sz w:val="22"/>
                <w:szCs w:val="22"/>
              </w:rPr>
            </w:pPr>
            <w:r w:rsidRPr="008A5B2E">
              <w:rPr>
                <w:rFonts w:ascii="Arial" w:eastAsia="Calibri" w:hAnsi="Arial" w:cs="Arial"/>
                <w:sz w:val="22"/>
                <w:szCs w:val="22"/>
              </w:rPr>
              <w:t xml:space="preserve">capital expenditure funded from revenue – projects must have been planned and decided on prior to April 2013 so no new projects can be </w:t>
            </w:r>
            <w:proofErr w:type="gramStart"/>
            <w:r w:rsidRPr="008A5B2E">
              <w:rPr>
                <w:rFonts w:ascii="Arial" w:eastAsia="Calibri" w:hAnsi="Arial" w:cs="Arial"/>
                <w:sz w:val="22"/>
                <w:szCs w:val="22"/>
              </w:rPr>
              <w:t>charged</w:t>
            </w:r>
            <w:proofErr w:type="gramEnd"/>
            <w:r w:rsidRPr="008A5B2E">
              <w:rPr>
                <w:rFonts w:ascii="Arial" w:eastAsia="Calibri" w:hAnsi="Arial" w:cs="Arial"/>
                <w:sz w:val="22"/>
                <w:szCs w:val="22"/>
              </w:rPr>
              <w:t xml:space="preserve"> </w:t>
            </w:r>
          </w:p>
          <w:p w14:paraId="197AC7A7" w14:textId="77777777" w:rsidR="00EA6FCA" w:rsidRPr="008A5B2E" w:rsidRDefault="00EA6FCA" w:rsidP="00E83461">
            <w:pPr>
              <w:pStyle w:val="Default"/>
              <w:rPr>
                <w:color w:val="auto"/>
              </w:rPr>
            </w:pPr>
          </w:p>
          <w:p w14:paraId="164A236B" w14:textId="77777777" w:rsidR="00EA6FCA" w:rsidRPr="008A5B2E" w:rsidRDefault="00EA6FCA" w:rsidP="00EA6FCA">
            <w:pPr>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rPr>
                <w:rFonts w:ascii="Arial" w:eastAsia="Calibri" w:hAnsi="Arial" w:cs="Arial"/>
                <w:sz w:val="22"/>
                <w:szCs w:val="22"/>
              </w:rPr>
            </w:pPr>
            <w:r w:rsidRPr="008A5B2E">
              <w:rPr>
                <w:rFonts w:ascii="Arial" w:eastAsia="Calibri" w:hAnsi="Arial" w:cs="Arial"/>
                <w:sz w:val="22"/>
                <w:szCs w:val="22"/>
              </w:rPr>
              <w:t xml:space="preserve">contribution to combined budgets – this is where the </w:t>
            </w:r>
            <w:proofErr w:type="gramStart"/>
            <w:r w:rsidRPr="008A5B2E">
              <w:rPr>
                <w:rFonts w:ascii="Arial" w:eastAsia="Calibri" w:hAnsi="Arial" w:cs="Arial"/>
                <w:sz w:val="22"/>
                <w:szCs w:val="22"/>
              </w:rPr>
              <w:t>School</w:t>
            </w:r>
            <w:proofErr w:type="gramEnd"/>
            <w:r w:rsidRPr="008A5B2E">
              <w:rPr>
                <w:rFonts w:ascii="Arial" w:eastAsia="Calibri" w:hAnsi="Arial" w:cs="Arial"/>
                <w:sz w:val="22"/>
                <w:szCs w:val="22"/>
              </w:rPr>
              <w:t xml:space="preserve"> Forum agreed prior to April 2013 a contribution from the schools’ budget to services which would otherwise be funded from other sources </w:t>
            </w:r>
          </w:p>
          <w:p w14:paraId="353D79DE" w14:textId="77777777" w:rsidR="00EA6FCA" w:rsidRPr="008A5B2E" w:rsidRDefault="00EA6FCA" w:rsidP="00E83461">
            <w:pPr>
              <w:pStyle w:val="Default"/>
              <w:rPr>
                <w:color w:val="auto"/>
              </w:rPr>
            </w:pPr>
          </w:p>
          <w:p w14:paraId="127903C1" w14:textId="77777777" w:rsidR="00EA6FCA" w:rsidRPr="008A5B2E" w:rsidRDefault="00EA6FCA" w:rsidP="00EA6FCA">
            <w:pPr>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rPr>
                <w:rFonts w:ascii="Arial" w:eastAsia="Calibri" w:hAnsi="Arial" w:cs="Arial"/>
                <w:sz w:val="22"/>
                <w:szCs w:val="22"/>
              </w:rPr>
            </w:pPr>
            <w:r w:rsidRPr="008A5B2E">
              <w:rPr>
                <w:rFonts w:ascii="Arial" w:eastAsia="Calibri" w:hAnsi="Arial" w:cs="Arial"/>
                <w:sz w:val="22"/>
                <w:szCs w:val="22"/>
              </w:rPr>
              <w:t xml:space="preserve">existing termination of employment costs (costs for specific individuals must have been approved prior to April 2013 so no new redundancy costs can be charged) </w:t>
            </w:r>
          </w:p>
          <w:p w14:paraId="4791CF3E" w14:textId="77777777" w:rsidR="00EA6FCA" w:rsidRPr="008A5B2E" w:rsidRDefault="00EA6FCA" w:rsidP="00E83461">
            <w:pPr>
              <w:pStyle w:val="Default"/>
              <w:rPr>
                <w:color w:val="auto"/>
              </w:rPr>
            </w:pPr>
          </w:p>
          <w:p w14:paraId="3FC845FB" w14:textId="77777777" w:rsidR="00EA6FCA" w:rsidRPr="008A5B2E" w:rsidRDefault="00EA6FCA" w:rsidP="00EA6FCA">
            <w:pPr>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rPr>
                <w:rFonts w:ascii="Arial" w:eastAsia="Calibri" w:hAnsi="Arial" w:cs="Arial"/>
                <w:sz w:val="22"/>
                <w:szCs w:val="22"/>
              </w:rPr>
            </w:pPr>
            <w:r w:rsidRPr="008A5B2E">
              <w:rPr>
                <w:rFonts w:ascii="Arial" w:eastAsia="Calibri" w:hAnsi="Arial" w:cs="Arial"/>
                <w:sz w:val="22"/>
                <w:szCs w:val="22"/>
              </w:rPr>
              <w:t xml:space="preserve">prudential borrowing costs – the commitment must have been approved prior to April 2013 </w:t>
            </w:r>
          </w:p>
          <w:p w14:paraId="01317A77" w14:textId="77777777" w:rsidR="00EA6FCA" w:rsidRPr="008A5B2E" w:rsidRDefault="00EA6FCA" w:rsidP="00E83461">
            <w:pPr>
              <w:pBdr>
                <w:top w:val="none" w:sz="0" w:space="0" w:color="auto"/>
                <w:left w:val="none" w:sz="0" w:space="0" w:color="auto"/>
                <w:bottom w:val="none" w:sz="0" w:space="0" w:color="auto"/>
                <w:right w:val="none" w:sz="0" w:space="0" w:color="auto"/>
                <w:between w:val="none" w:sz="0" w:space="0" w:color="auto"/>
                <w:bar w:val="none" w:sz="0" w:color="auto"/>
              </w:pBdr>
              <w:ind w:left="720"/>
              <w:rPr>
                <w:rFonts w:ascii="Arial" w:eastAsia="Calibri" w:hAnsi="Arial" w:cs="Arial"/>
                <w:sz w:val="22"/>
                <w:szCs w:val="22"/>
              </w:rPr>
            </w:pPr>
          </w:p>
        </w:tc>
        <w:tc>
          <w:tcPr>
            <w:tcW w:w="1690" w:type="dxa"/>
          </w:tcPr>
          <w:p w14:paraId="6233D742" w14:textId="77777777" w:rsidR="00EA6FCA" w:rsidRPr="008A5B2E" w:rsidRDefault="00EA6FCA" w:rsidP="00E8346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Arial" w:eastAsiaTheme="minorHAnsi" w:hAnsi="Arial" w:cs="Arial"/>
                <w:color w:val="000000"/>
                <w:sz w:val="22"/>
                <w:szCs w:val="22"/>
                <w:bdr w:val="none" w:sz="0" w:space="0" w:color="auto"/>
                <w:lang w:val="en-GB"/>
              </w:rPr>
            </w:pPr>
            <w:r w:rsidRPr="008A5B2E">
              <w:rPr>
                <w:rFonts w:ascii="Arial" w:eastAsiaTheme="minorHAnsi" w:hAnsi="Arial" w:cs="Arial"/>
                <w:color w:val="000000"/>
                <w:sz w:val="22"/>
                <w:szCs w:val="22"/>
                <w:bdr w:val="none" w:sz="0" w:space="0" w:color="auto"/>
                <w:lang w:val="en-GB"/>
              </w:rPr>
              <w:lastRenderedPageBreak/>
              <w:t xml:space="preserve">Proposes up to the value committed in the previous financial year and where expenditure has already been committed. </w:t>
            </w:r>
          </w:p>
          <w:p w14:paraId="79D5E95F" w14:textId="77777777" w:rsidR="00EA6FCA" w:rsidRPr="008A5B2E" w:rsidRDefault="00EA6FCA" w:rsidP="00E83461">
            <w:pPr>
              <w:rPr>
                <w:rFonts w:ascii="Arial" w:eastAsia="Calibri" w:hAnsi="Arial" w:cs="Arial"/>
                <w:sz w:val="22"/>
                <w:szCs w:val="22"/>
              </w:rPr>
            </w:pPr>
            <w:r w:rsidRPr="008A5B2E">
              <w:rPr>
                <w:sz w:val="22"/>
                <w:szCs w:val="22"/>
              </w:rPr>
              <w:t xml:space="preserve"> </w:t>
            </w:r>
          </w:p>
        </w:tc>
        <w:tc>
          <w:tcPr>
            <w:tcW w:w="1920" w:type="dxa"/>
          </w:tcPr>
          <w:p w14:paraId="1E66EA7C" w14:textId="77777777" w:rsidR="00EA6FCA" w:rsidRPr="008A5B2E" w:rsidRDefault="00EA6FCA" w:rsidP="00E83461">
            <w:pPr>
              <w:rPr>
                <w:rFonts w:ascii="Arial" w:eastAsia="Calibri" w:hAnsi="Arial" w:cs="Arial"/>
                <w:sz w:val="22"/>
                <w:szCs w:val="22"/>
              </w:rPr>
            </w:pPr>
            <w:r w:rsidRPr="008A5B2E">
              <w:rPr>
                <w:rFonts w:ascii="Arial" w:eastAsia="Calibri" w:hAnsi="Arial" w:cs="Arial"/>
                <w:sz w:val="22"/>
                <w:szCs w:val="22"/>
              </w:rPr>
              <w:t>Decides for each line</w:t>
            </w:r>
          </w:p>
        </w:tc>
        <w:tc>
          <w:tcPr>
            <w:tcW w:w="1730" w:type="dxa"/>
          </w:tcPr>
          <w:p w14:paraId="6D3E4C05" w14:textId="77777777" w:rsidR="00EA6FCA" w:rsidRPr="008A5B2E" w:rsidRDefault="00EA6FCA" w:rsidP="00E83461">
            <w:pPr>
              <w:rPr>
                <w:rFonts w:ascii="Arial" w:eastAsia="Calibri" w:hAnsi="Arial" w:cs="Arial"/>
                <w:sz w:val="22"/>
                <w:szCs w:val="22"/>
              </w:rPr>
            </w:pPr>
            <w:r w:rsidRPr="008A5B2E">
              <w:rPr>
                <w:rFonts w:ascii="Arial" w:eastAsia="Calibri" w:hAnsi="Arial" w:cs="Arial"/>
                <w:sz w:val="22"/>
                <w:szCs w:val="22"/>
              </w:rPr>
              <w:t>Adjudicates if forum does not agree LA proposal</w:t>
            </w:r>
          </w:p>
        </w:tc>
      </w:tr>
      <w:tr w:rsidR="00EA6FCA" w:rsidRPr="008A5B2E" w14:paraId="0C634DD4" w14:textId="77777777" w:rsidTr="00E83461">
        <w:tc>
          <w:tcPr>
            <w:tcW w:w="4153" w:type="dxa"/>
          </w:tcPr>
          <w:p w14:paraId="6E3C440C" w14:textId="77777777" w:rsidR="00EA6FCA" w:rsidRPr="008A5B2E" w:rsidRDefault="00EA6FCA" w:rsidP="00EA6FCA">
            <w:pPr>
              <w:pStyle w:val="ListParagraph"/>
              <w:numPr>
                <w:ilvl w:val="0"/>
                <w:numId w:val="19"/>
              </w:numPr>
              <w:rPr>
                <w:rFonts w:ascii="Arial" w:eastAsia="Calibri" w:hAnsi="Arial" w:cs="Arial"/>
                <w:sz w:val="22"/>
                <w:szCs w:val="22"/>
              </w:rPr>
            </w:pPr>
            <w:r w:rsidRPr="008A5B2E">
              <w:rPr>
                <w:rFonts w:ascii="Arial" w:eastAsia="Calibri" w:hAnsi="Arial" w:cs="Arial"/>
                <w:sz w:val="22"/>
                <w:szCs w:val="22"/>
              </w:rPr>
              <w:t>Central spend on:</w:t>
            </w:r>
          </w:p>
          <w:p w14:paraId="190B6404" w14:textId="77777777" w:rsidR="00EA6FCA" w:rsidRPr="008A5B2E" w:rsidRDefault="00EA6FCA" w:rsidP="00E83461">
            <w:pPr>
              <w:pStyle w:val="ListParagraph"/>
              <w:ind w:left="644"/>
              <w:rPr>
                <w:rFonts w:ascii="Arial" w:eastAsia="Calibri" w:hAnsi="Arial" w:cs="Arial"/>
                <w:sz w:val="22"/>
                <w:szCs w:val="22"/>
              </w:rPr>
            </w:pPr>
          </w:p>
          <w:p w14:paraId="6508B768" w14:textId="77777777" w:rsidR="00EA6FCA" w:rsidRPr="008A5B2E" w:rsidRDefault="00EA6FCA" w:rsidP="00EA6FCA">
            <w:pPr>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rPr>
                <w:rFonts w:ascii="Arial" w:eastAsia="Calibri" w:hAnsi="Arial" w:cs="Arial"/>
                <w:sz w:val="22"/>
                <w:szCs w:val="22"/>
              </w:rPr>
            </w:pPr>
            <w:r w:rsidRPr="008A5B2E">
              <w:rPr>
                <w:rFonts w:ascii="Arial" w:eastAsia="Calibri" w:hAnsi="Arial" w:cs="Arial"/>
                <w:sz w:val="22"/>
                <w:szCs w:val="22"/>
              </w:rPr>
              <w:t>licenses negotiated centrally by the Secretary of State</w:t>
            </w:r>
          </w:p>
          <w:p w14:paraId="1A70F556" w14:textId="77777777" w:rsidR="00EA6FCA" w:rsidRPr="008A5B2E" w:rsidRDefault="00EA6FCA" w:rsidP="00EA6FCA">
            <w:pPr>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rPr>
                <w:rFonts w:ascii="Arial" w:eastAsia="Calibri" w:hAnsi="Arial" w:cs="Arial"/>
                <w:sz w:val="22"/>
                <w:szCs w:val="22"/>
              </w:rPr>
            </w:pPr>
            <w:r w:rsidRPr="008A5B2E">
              <w:rPr>
                <w:rFonts w:ascii="Arial" w:eastAsia="Calibri" w:hAnsi="Arial" w:cs="Arial"/>
                <w:sz w:val="22"/>
                <w:szCs w:val="22"/>
              </w:rPr>
              <w:t>high needs block provision</w:t>
            </w:r>
          </w:p>
          <w:p w14:paraId="7A80B4F0" w14:textId="77777777" w:rsidR="00EA6FCA" w:rsidRPr="008A5B2E" w:rsidRDefault="00EA6FCA" w:rsidP="00E83461">
            <w:pPr>
              <w:pBdr>
                <w:top w:val="none" w:sz="0" w:space="0" w:color="auto"/>
                <w:left w:val="none" w:sz="0" w:space="0" w:color="auto"/>
                <w:bottom w:val="none" w:sz="0" w:space="0" w:color="auto"/>
                <w:right w:val="none" w:sz="0" w:space="0" w:color="auto"/>
                <w:between w:val="none" w:sz="0" w:space="0" w:color="auto"/>
                <w:bar w:val="none" w:sz="0" w:color="auto"/>
              </w:pBdr>
              <w:ind w:left="720"/>
              <w:rPr>
                <w:rFonts w:ascii="Arial" w:eastAsia="Calibri" w:hAnsi="Arial" w:cs="Arial"/>
                <w:sz w:val="22"/>
                <w:szCs w:val="22"/>
              </w:rPr>
            </w:pPr>
          </w:p>
        </w:tc>
        <w:tc>
          <w:tcPr>
            <w:tcW w:w="1690" w:type="dxa"/>
          </w:tcPr>
          <w:p w14:paraId="36AA4D14" w14:textId="77777777" w:rsidR="00EA6FCA" w:rsidRPr="008A5B2E" w:rsidRDefault="00EA6FCA" w:rsidP="00E83461">
            <w:pPr>
              <w:rPr>
                <w:rFonts w:ascii="Arial" w:eastAsia="Calibri" w:hAnsi="Arial" w:cs="Arial"/>
                <w:sz w:val="22"/>
                <w:szCs w:val="22"/>
              </w:rPr>
            </w:pPr>
            <w:r w:rsidRPr="008A5B2E">
              <w:rPr>
                <w:rFonts w:ascii="Arial" w:eastAsia="Calibri" w:hAnsi="Arial" w:cs="Arial"/>
                <w:sz w:val="22"/>
                <w:szCs w:val="22"/>
              </w:rPr>
              <w:t>Decides</w:t>
            </w:r>
          </w:p>
        </w:tc>
        <w:tc>
          <w:tcPr>
            <w:tcW w:w="1920" w:type="dxa"/>
          </w:tcPr>
          <w:p w14:paraId="3E5BD5B4" w14:textId="77777777" w:rsidR="00EA6FCA" w:rsidRPr="008A5B2E" w:rsidRDefault="00EA6FCA" w:rsidP="00E83461">
            <w:pPr>
              <w:rPr>
                <w:rFonts w:ascii="Arial" w:eastAsia="Calibri" w:hAnsi="Arial" w:cs="Arial"/>
                <w:sz w:val="22"/>
                <w:szCs w:val="22"/>
              </w:rPr>
            </w:pPr>
            <w:r w:rsidRPr="008A5B2E">
              <w:rPr>
                <w:rFonts w:ascii="Arial" w:eastAsia="Calibri" w:hAnsi="Arial" w:cs="Arial"/>
                <w:sz w:val="22"/>
                <w:szCs w:val="22"/>
              </w:rPr>
              <w:t>None but good practice to inform Schools Forum</w:t>
            </w:r>
          </w:p>
        </w:tc>
        <w:tc>
          <w:tcPr>
            <w:tcW w:w="1730" w:type="dxa"/>
          </w:tcPr>
          <w:p w14:paraId="64222145" w14:textId="77777777" w:rsidR="00EA6FCA" w:rsidRPr="008A5B2E" w:rsidRDefault="00EA6FCA" w:rsidP="00E83461">
            <w:pPr>
              <w:rPr>
                <w:rFonts w:ascii="Arial" w:eastAsia="Calibri" w:hAnsi="Arial" w:cs="Arial"/>
                <w:sz w:val="22"/>
                <w:szCs w:val="22"/>
              </w:rPr>
            </w:pPr>
            <w:r w:rsidRPr="008A5B2E">
              <w:rPr>
                <w:rFonts w:ascii="Arial" w:eastAsia="Calibri" w:hAnsi="Arial" w:cs="Arial"/>
                <w:sz w:val="22"/>
                <w:szCs w:val="22"/>
              </w:rPr>
              <w:t>None</w:t>
            </w:r>
          </w:p>
        </w:tc>
      </w:tr>
      <w:tr w:rsidR="00EA6FCA" w:rsidRPr="008A5B2E" w14:paraId="7D534AAD" w14:textId="77777777" w:rsidTr="00E83461">
        <w:tc>
          <w:tcPr>
            <w:tcW w:w="4153" w:type="dxa"/>
          </w:tcPr>
          <w:p w14:paraId="58AD77DC" w14:textId="77777777" w:rsidR="00EA6FCA" w:rsidRPr="008A5B2E" w:rsidRDefault="00EA6FCA" w:rsidP="00EA6FCA">
            <w:pPr>
              <w:pStyle w:val="ListParagraph"/>
              <w:numPr>
                <w:ilvl w:val="0"/>
                <w:numId w:val="19"/>
              </w:numPr>
              <w:rPr>
                <w:rFonts w:ascii="Arial" w:eastAsia="Calibri" w:hAnsi="Arial" w:cs="Arial"/>
                <w:sz w:val="22"/>
                <w:szCs w:val="22"/>
              </w:rPr>
            </w:pPr>
            <w:r w:rsidRPr="008A5B2E">
              <w:rPr>
                <w:rFonts w:ascii="Arial" w:eastAsia="Calibri" w:hAnsi="Arial" w:cs="Arial"/>
                <w:sz w:val="22"/>
                <w:szCs w:val="22"/>
              </w:rPr>
              <w:t>Movement of up to 0.5% from the Schools Block to other Blocks</w:t>
            </w:r>
          </w:p>
          <w:p w14:paraId="11DC1575" w14:textId="77777777" w:rsidR="00EA6FCA" w:rsidRPr="008A5B2E" w:rsidRDefault="00EA6FCA" w:rsidP="00E83461">
            <w:pPr>
              <w:rPr>
                <w:rFonts w:ascii="Arial" w:eastAsia="Calibri" w:hAnsi="Arial" w:cs="Arial"/>
                <w:sz w:val="22"/>
                <w:szCs w:val="22"/>
              </w:rPr>
            </w:pPr>
          </w:p>
        </w:tc>
        <w:tc>
          <w:tcPr>
            <w:tcW w:w="1690" w:type="dxa"/>
          </w:tcPr>
          <w:p w14:paraId="432FD783" w14:textId="77777777" w:rsidR="00EA6FCA" w:rsidRPr="008A5B2E" w:rsidRDefault="00EA6FCA" w:rsidP="00E83461">
            <w:pPr>
              <w:rPr>
                <w:rFonts w:ascii="Arial" w:eastAsia="Calibri" w:hAnsi="Arial" w:cs="Arial"/>
                <w:sz w:val="22"/>
                <w:szCs w:val="22"/>
              </w:rPr>
            </w:pPr>
            <w:r w:rsidRPr="008A5B2E">
              <w:rPr>
                <w:rFonts w:ascii="Arial" w:eastAsia="Calibri" w:hAnsi="Arial" w:cs="Arial"/>
                <w:sz w:val="22"/>
                <w:szCs w:val="22"/>
              </w:rPr>
              <w:t>Proposes</w:t>
            </w:r>
          </w:p>
        </w:tc>
        <w:tc>
          <w:tcPr>
            <w:tcW w:w="1920" w:type="dxa"/>
          </w:tcPr>
          <w:p w14:paraId="1D6B844C" w14:textId="77777777" w:rsidR="00EA6FCA" w:rsidRPr="008A5B2E" w:rsidRDefault="00EA6FCA" w:rsidP="00E83461">
            <w:pPr>
              <w:rPr>
                <w:rFonts w:ascii="Arial" w:eastAsia="Calibri" w:hAnsi="Arial" w:cs="Arial"/>
                <w:sz w:val="22"/>
                <w:szCs w:val="22"/>
              </w:rPr>
            </w:pPr>
            <w:r w:rsidRPr="008A5B2E">
              <w:rPr>
                <w:rFonts w:ascii="Arial" w:eastAsia="Calibri" w:hAnsi="Arial" w:cs="Arial"/>
                <w:sz w:val="22"/>
                <w:szCs w:val="22"/>
              </w:rPr>
              <w:t>Decides</w:t>
            </w:r>
          </w:p>
        </w:tc>
        <w:tc>
          <w:tcPr>
            <w:tcW w:w="1730" w:type="dxa"/>
          </w:tcPr>
          <w:p w14:paraId="40BF2AEE" w14:textId="77777777" w:rsidR="00EA6FCA" w:rsidRPr="008A5B2E" w:rsidRDefault="00EA6FCA" w:rsidP="00E83461">
            <w:pPr>
              <w:rPr>
                <w:rFonts w:ascii="Arial" w:eastAsia="Calibri" w:hAnsi="Arial" w:cs="Arial"/>
                <w:sz w:val="22"/>
                <w:szCs w:val="22"/>
              </w:rPr>
            </w:pPr>
            <w:r w:rsidRPr="008A5B2E">
              <w:rPr>
                <w:rFonts w:ascii="Arial" w:eastAsia="Calibri" w:hAnsi="Arial" w:cs="Arial"/>
                <w:sz w:val="22"/>
                <w:szCs w:val="22"/>
              </w:rPr>
              <w:t xml:space="preserve">Adjudicates where Schools Forum does not agree LA </w:t>
            </w:r>
            <w:proofErr w:type="gramStart"/>
            <w:r w:rsidRPr="008A5B2E">
              <w:rPr>
                <w:rFonts w:ascii="Arial" w:eastAsia="Calibri" w:hAnsi="Arial" w:cs="Arial"/>
                <w:sz w:val="22"/>
                <w:szCs w:val="22"/>
              </w:rPr>
              <w:t>proposal</w:t>
            </w:r>
            <w:proofErr w:type="gramEnd"/>
          </w:p>
          <w:p w14:paraId="00DEC5B4" w14:textId="77777777" w:rsidR="00EA6FCA" w:rsidRPr="008A5B2E" w:rsidRDefault="00EA6FCA" w:rsidP="00E83461">
            <w:pPr>
              <w:rPr>
                <w:rFonts w:ascii="Arial" w:eastAsia="Calibri" w:hAnsi="Arial" w:cs="Arial"/>
                <w:sz w:val="22"/>
                <w:szCs w:val="22"/>
              </w:rPr>
            </w:pPr>
          </w:p>
        </w:tc>
      </w:tr>
      <w:tr w:rsidR="00EA6FCA" w:rsidRPr="008A5B2E" w14:paraId="7A62B7B8" w14:textId="77777777" w:rsidTr="00E83461">
        <w:tc>
          <w:tcPr>
            <w:tcW w:w="4153" w:type="dxa"/>
          </w:tcPr>
          <w:p w14:paraId="7F64C934" w14:textId="77777777" w:rsidR="00EA6FCA" w:rsidRPr="008A5B2E" w:rsidRDefault="00EA6FCA" w:rsidP="00EA6FCA">
            <w:pPr>
              <w:pStyle w:val="ListParagraph"/>
              <w:numPr>
                <w:ilvl w:val="0"/>
                <w:numId w:val="19"/>
              </w:numPr>
              <w:rPr>
                <w:rFonts w:ascii="Arial" w:eastAsia="Calibri" w:hAnsi="Arial" w:cs="Arial"/>
                <w:sz w:val="22"/>
                <w:szCs w:val="22"/>
              </w:rPr>
            </w:pPr>
            <w:r w:rsidRPr="008A5B2E">
              <w:rPr>
                <w:rFonts w:ascii="Arial" w:eastAsia="Calibri" w:hAnsi="Arial" w:cs="Arial"/>
                <w:sz w:val="22"/>
                <w:szCs w:val="22"/>
              </w:rPr>
              <w:t>Scheme of Financial Management Changes</w:t>
            </w:r>
          </w:p>
        </w:tc>
        <w:tc>
          <w:tcPr>
            <w:tcW w:w="1690" w:type="dxa"/>
          </w:tcPr>
          <w:p w14:paraId="5887CD18" w14:textId="77777777" w:rsidR="00EA6FCA" w:rsidRPr="008A5B2E" w:rsidRDefault="00EA6FCA" w:rsidP="00E83461">
            <w:pPr>
              <w:pStyle w:val="Default"/>
              <w:rPr>
                <w:sz w:val="22"/>
                <w:szCs w:val="22"/>
              </w:rPr>
            </w:pPr>
            <w:r w:rsidRPr="008A5B2E">
              <w:rPr>
                <w:sz w:val="22"/>
                <w:szCs w:val="22"/>
              </w:rPr>
              <w:t xml:space="preserve">Proposes and consults the Governing Body and Head of every </w:t>
            </w:r>
            <w:proofErr w:type="gramStart"/>
            <w:r w:rsidRPr="008A5B2E">
              <w:rPr>
                <w:sz w:val="22"/>
                <w:szCs w:val="22"/>
              </w:rPr>
              <w:t>school</w:t>
            </w:r>
            <w:proofErr w:type="gramEnd"/>
            <w:r w:rsidRPr="008A5B2E">
              <w:rPr>
                <w:sz w:val="22"/>
                <w:szCs w:val="22"/>
              </w:rPr>
              <w:t xml:space="preserve"> </w:t>
            </w:r>
          </w:p>
          <w:p w14:paraId="6CD3FFA3" w14:textId="77777777" w:rsidR="00EA6FCA" w:rsidRPr="008A5B2E" w:rsidRDefault="00EA6FCA" w:rsidP="00E83461">
            <w:pPr>
              <w:rPr>
                <w:rFonts w:ascii="Arial" w:eastAsia="Calibri" w:hAnsi="Arial" w:cs="Arial"/>
                <w:sz w:val="22"/>
                <w:szCs w:val="22"/>
              </w:rPr>
            </w:pPr>
          </w:p>
        </w:tc>
        <w:tc>
          <w:tcPr>
            <w:tcW w:w="1920" w:type="dxa"/>
          </w:tcPr>
          <w:p w14:paraId="1C02FBF7" w14:textId="77777777" w:rsidR="00EA6FCA" w:rsidRPr="008A5B2E" w:rsidRDefault="00EA6FCA" w:rsidP="00E83461">
            <w:pPr>
              <w:pStyle w:val="Default"/>
              <w:rPr>
                <w:sz w:val="22"/>
                <w:szCs w:val="22"/>
              </w:rPr>
            </w:pPr>
            <w:r w:rsidRPr="008A5B2E">
              <w:rPr>
                <w:sz w:val="22"/>
                <w:szCs w:val="22"/>
              </w:rPr>
              <w:t xml:space="preserve">Approves (school members only) </w:t>
            </w:r>
          </w:p>
          <w:p w14:paraId="3988EE00" w14:textId="77777777" w:rsidR="00EA6FCA" w:rsidRPr="008A5B2E" w:rsidRDefault="00EA6FCA" w:rsidP="00E83461">
            <w:pPr>
              <w:rPr>
                <w:rFonts w:ascii="Arial" w:eastAsia="Calibri" w:hAnsi="Arial" w:cs="Arial"/>
                <w:sz w:val="22"/>
                <w:szCs w:val="22"/>
              </w:rPr>
            </w:pPr>
          </w:p>
        </w:tc>
        <w:tc>
          <w:tcPr>
            <w:tcW w:w="1730" w:type="dxa"/>
          </w:tcPr>
          <w:p w14:paraId="551F437A" w14:textId="77777777" w:rsidR="00EA6FCA" w:rsidRPr="008A5B2E" w:rsidRDefault="00EA6FCA" w:rsidP="00E83461">
            <w:pPr>
              <w:pStyle w:val="Default"/>
              <w:rPr>
                <w:sz w:val="22"/>
                <w:szCs w:val="22"/>
              </w:rPr>
            </w:pPr>
            <w:r w:rsidRPr="008A5B2E">
              <w:rPr>
                <w:sz w:val="22"/>
                <w:szCs w:val="22"/>
              </w:rPr>
              <w:t xml:space="preserve">Adjudicates where Schools Forum does not agree LA </w:t>
            </w:r>
            <w:proofErr w:type="gramStart"/>
            <w:r w:rsidRPr="008A5B2E">
              <w:rPr>
                <w:sz w:val="22"/>
                <w:szCs w:val="22"/>
              </w:rPr>
              <w:t>proposal</w:t>
            </w:r>
            <w:proofErr w:type="gramEnd"/>
            <w:r w:rsidRPr="008A5B2E">
              <w:rPr>
                <w:sz w:val="22"/>
                <w:szCs w:val="22"/>
              </w:rPr>
              <w:t xml:space="preserve"> </w:t>
            </w:r>
          </w:p>
          <w:p w14:paraId="2B6C721E" w14:textId="77777777" w:rsidR="00EA6FCA" w:rsidRPr="008A5B2E" w:rsidRDefault="00EA6FCA" w:rsidP="00E83461">
            <w:pPr>
              <w:rPr>
                <w:rFonts w:ascii="Arial" w:eastAsia="Calibri" w:hAnsi="Arial" w:cs="Arial"/>
                <w:sz w:val="22"/>
                <w:szCs w:val="22"/>
              </w:rPr>
            </w:pPr>
          </w:p>
        </w:tc>
      </w:tr>
      <w:tr w:rsidR="00EA6FCA" w:rsidRPr="008A5B2E" w14:paraId="181DBA65" w14:textId="77777777" w:rsidTr="00E83461">
        <w:tc>
          <w:tcPr>
            <w:tcW w:w="4153" w:type="dxa"/>
          </w:tcPr>
          <w:p w14:paraId="382F1158" w14:textId="77777777" w:rsidR="00EA6FCA" w:rsidRPr="008A5B2E" w:rsidRDefault="00EA6FCA" w:rsidP="00EA6FCA">
            <w:pPr>
              <w:pStyle w:val="ListParagraph"/>
              <w:numPr>
                <w:ilvl w:val="0"/>
                <w:numId w:val="19"/>
              </w:numPr>
              <w:rPr>
                <w:rFonts w:ascii="Arial" w:eastAsia="Calibri" w:hAnsi="Arial" w:cs="Arial"/>
                <w:sz w:val="22"/>
                <w:szCs w:val="22"/>
              </w:rPr>
            </w:pPr>
            <w:r w:rsidRPr="008A5B2E">
              <w:rPr>
                <w:rFonts w:ascii="Arial" w:eastAsia="Calibri" w:hAnsi="Arial" w:cs="Arial"/>
                <w:sz w:val="22"/>
                <w:szCs w:val="22"/>
              </w:rPr>
              <w:t>Length of service of Forum members</w:t>
            </w:r>
          </w:p>
          <w:p w14:paraId="00B92E6C" w14:textId="77777777" w:rsidR="00EA6FCA" w:rsidRPr="008A5B2E" w:rsidRDefault="00EA6FCA" w:rsidP="00E83461">
            <w:pPr>
              <w:rPr>
                <w:rFonts w:ascii="Arial" w:eastAsia="Calibri" w:hAnsi="Arial" w:cs="Arial"/>
                <w:sz w:val="22"/>
                <w:szCs w:val="22"/>
              </w:rPr>
            </w:pPr>
          </w:p>
        </w:tc>
        <w:tc>
          <w:tcPr>
            <w:tcW w:w="1690" w:type="dxa"/>
          </w:tcPr>
          <w:p w14:paraId="5B36835B" w14:textId="77777777" w:rsidR="00EA6FCA" w:rsidRPr="008A5B2E" w:rsidRDefault="00EA6FCA" w:rsidP="00E83461">
            <w:pPr>
              <w:rPr>
                <w:rFonts w:ascii="Arial" w:eastAsia="Calibri" w:hAnsi="Arial" w:cs="Arial"/>
                <w:sz w:val="22"/>
                <w:szCs w:val="22"/>
              </w:rPr>
            </w:pPr>
            <w:r w:rsidRPr="008A5B2E">
              <w:rPr>
                <w:rFonts w:ascii="Arial" w:eastAsia="Calibri" w:hAnsi="Arial" w:cs="Arial"/>
                <w:sz w:val="22"/>
                <w:szCs w:val="22"/>
              </w:rPr>
              <w:t>Decides</w:t>
            </w:r>
          </w:p>
        </w:tc>
        <w:tc>
          <w:tcPr>
            <w:tcW w:w="1920" w:type="dxa"/>
          </w:tcPr>
          <w:p w14:paraId="555A14A6" w14:textId="77777777" w:rsidR="00EA6FCA" w:rsidRPr="008A5B2E" w:rsidRDefault="00EA6FCA" w:rsidP="00E83461">
            <w:pPr>
              <w:rPr>
                <w:rFonts w:ascii="Arial" w:eastAsia="Calibri" w:hAnsi="Arial" w:cs="Arial"/>
                <w:sz w:val="22"/>
                <w:szCs w:val="22"/>
              </w:rPr>
            </w:pPr>
            <w:r w:rsidRPr="008A5B2E">
              <w:rPr>
                <w:rFonts w:ascii="Arial" w:eastAsia="Calibri" w:hAnsi="Arial" w:cs="Arial"/>
                <w:sz w:val="22"/>
                <w:szCs w:val="22"/>
              </w:rPr>
              <w:t>None (but good practice suggests gives a view)</w:t>
            </w:r>
          </w:p>
          <w:p w14:paraId="7BD6FA65" w14:textId="77777777" w:rsidR="00EA6FCA" w:rsidRPr="008A5B2E" w:rsidRDefault="00EA6FCA" w:rsidP="00E83461">
            <w:pPr>
              <w:rPr>
                <w:rFonts w:ascii="Arial" w:eastAsia="Calibri" w:hAnsi="Arial" w:cs="Arial"/>
                <w:sz w:val="22"/>
                <w:szCs w:val="22"/>
              </w:rPr>
            </w:pPr>
          </w:p>
        </w:tc>
        <w:tc>
          <w:tcPr>
            <w:tcW w:w="1730" w:type="dxa"/>
          </w:tcPr>
          <w:p w14:paraId="0150E995" w14:textId="77777777" w:rsidR="00EA6FCA" w:rsidRPr="008A5B2E" w:rsidRDefault="00EA6FCA" w:rsidP="00E83461">
            <w:pPr>
              <w:rPr>
                <w:rFonts w:ascii="Arial" w:eastAsia="Calibri" w:hAnsi="Arial" w:cs="Arial"/>
                <w:sz w:val="22"/>
                <w:szCs w:val="22"/>
              </w:rPr>
            </w:pPr>
            <w:r w:rsidRPr="008A5B2E">
              <w:rPr>
                <w:rFonts w:ascii="Arial" w:eastAsia="Calibri" w:hAnsi="Arial" w:cs="Arial"/>
                <w:sz w:val="22"/>
                <w:szCs w:val="22"/>
              </w:rPr>
              <w:t>None</w:t>
            </w:r>
          </w:p>
        </w:tc>
      </w:tr>
      <w:tr w:rsidR="00EA6FCA" w:rsidRPr="008A5B2E" w14:paraId="057F3B0C" w14:textId="77777777" w:rsidTr="00E83461">
        <w:tc>
          <w:tcPr>
            <w:tcW w:w="4153" w:type="dxa"/>
          </w:tcPr>
          <w:p w14:paraId="4784702F" w14:textId="77777777" w:rsidR="00EA6FCA" w:rsidRPr="008A5B2E" w:rsidRDefault="00EA6FCA" w:rsidP="00EA6FCA">
            <w:pPr>
              <w:pStyle w:val="ListParagraph"/>
              <w:numPr>
                <w:ilvl w:val="0"/>
                <w:numId w:val="19"/>
              </w:numPr>
              <w:rPr>
                <w:rFonts w:ascii="Arial" w:eastAsia="Calibri" w:hAnsi="Arial" w:cs="Arial"/>
                <w:sz w:val="22"/>
                <w:szCs w:val="22"/>
              </w:rPr>
            </w:pPr>
            <w:r w:rsidRPr="008A5B2E">
              <w:rPr>
                <w:rFonts w:ascii="Arial" w:eastAsia="Calibri" w:hAnsi="Arial" w:cs="Arial"/>
                <w:sz w:val="22"/>
                <w:szCs w:val="22"/>
              </w:rPr>
              <w:t>Voting Procedures at Forum</w:t>
            </w:r>
          </w:p>
          <w:p w14:paraId="3ED0A8F5" w14:textId="77777777" w:rsidR="00EA6FCA" w:rsidRPr="008A5B2E" w:rsidRDefault="00EA6FCA" w:rsidP="00E83461">
            <w:pPr>
              <w:pStyle w:val="ListParagraph"/>
              <w:ind w:left="644"/>
              <w:rPr>
                <w:rFonts w:ascii="Arial" w:eastAsia="Calibri" w:hAnsi="Arial" w:cs="Arial"/>
                <w:sz w:val="22"/>
                <w:szCs w:val="22"/>
              </w:rPr>
            </w:pPr>
          </w:p>
        </w:tc>
        <w:tc>
          <w:tcPr>
            <w:tcW w:w="1690" w:type="dxa"/>
          </w:tcPr>
          <w:p w14:paraId="65EE941F" w14:textId="77777777" w:rsidR="00EA6FCA" w:rsidRPr="008A5B2E" w:rsidRDefault="00EA6FCA" w:rsidP="00E83461">
            <w:pPr>
              <w:rPr>
                <w:rFonts w:ascii="Arial" w:eastAsia="Calibri" w:hAnsi="Arial" w:cs="Arial"/>
                <w:sz w:val="22"/>
                <w:szCs w:val="22"/>
              </w:rPr>
            </w:pPr>
            <w:r w:rsidRPr="008A5B2E">
              <w:rPr>
                <w:rFonts w:ascii="Arial" w:eastAsia="Calibri" w:hAnsi="Arial" w:cs="Arial"/>
                <w:sz w:val="22"/>
                <w:szCs w:val="22"/>
              </w:rPr>
              <w:t>None</w:t>
            </w:r>
          </w:p>
        </w:tc>
        <w:tc>
          <w:tcPr>
            <w:tcW w:w="1920" w:type="dxa"/>
          </w:tcPr>
          <w:p w14:paraId="0CB5504B" w14:textId="77777777" w:rsidR="00EA6FCA" w:rsidRPr="008A5B2E" w:rsidRDefault="00EA6FCA" w:rsidP="00E83461">
            <w:pPr>
              <w:rPr>
                <w:rFonts w:ascii="Arial" w:eastAsia="Calibri" w:hAnsi="Arial" w:cs="Arial"/>
                <w:sz w:val="22"/>
                <w:szCs w:val="22"/>
              </w:rPr>
            </w:pPr>
            <w:r w:rsidRPr="008A5B2E">
              <w:rPr>
                <w:rFonts w:ascii="Arial" w:eastAsia="Calibri" w:hAnsi="Arial" w:cs="Arial"/>
                <w:sz w:val="22"/>
                <w:szCs w:val="22"/>
              </w:rPr>
              <w:t>Determines</w:t>
            </w:r>
          </w:p>
        </w:tc>
        <w:tc>
          <w:tcPr>
            <w:tcW w:w="1730" w:type="dxa"/>
          </w:tcPr>
          <w:p w14:paraId="22D5F75C" w14:textId="77777777" w:rsidR="00EA6FCA" w:rsidRPr="008A5B2E" w:rsidRDefault="00EA6FCA" w:rsidP="00E83461">
            <w:pPr>
              <w:rPr>
                <w:rFonts w:ascii="Arial" w:eastAsia="Calibri" w:hAnsi="Arial" w:cs="Arial"/>
                <w:sz w:val="22"/>
                <w:szCs w:val="22"/>
              </w:rPr>
            </w:pPr>
            <w:r w:rsidRPr="008A5B2E">
              <w:rPr>
                <w:rFonts w:ascii="Arial" w:eastAsia="Calibri" w:hAnsi="Arial" w:cs="Arial"/>
                <w:sz w:val="22"/>
                <w:szCs w:val="22"/>
              </w:rPr>
              <w:t>None</w:t>
            </w:r>
          </w:p>
        </w:tc>
      </w:tr>
      <w:tr w:rsidR="00EA6FCA" w:rsidRPr="008A5B2E" w14:paraId="2FD2F36A" w14:textId="77777777" w:rsidTr="00E83461">
        <w:tc>
          <w:tcPr>
            <w:tcW w:w="4153" w:type="dxa"/>
          </w:tcPr>
          <w:p w14:paraId="7D08FECB" w14:textId="77777777" w:rsidR="00EA6FCA" w:rsidRPr="008A5B2E" w:rsidRDefault="00EA6FCA" w:rsidP="00EA6FCA">
            <w:pPr>
              <w:pStyle w:val="ListParagraph"/>
              <w:numPr>
                <w:ilvl w:val="0"/>
                <w:numId w:val="19"/>
              </w:numPr>
              <w:rPr>
                <w:rFonts w:ascii="Arial" w:eastAsia="Calibri" w:hAnsi="Arial" w:cs="Arial"/>
                <w:sz w:val="22"/>
                <w:szCs w:val="22"/>
              </w:rPr>
            </w:pPr>
            <w:r w:rsidRPr="008A5B2E">
              <w:rPr>
                <w:rFonts w:ascii="Arial" w:eastAsia="Calibri" w:hAnsi="Arial" w:cs="Arial"/>
                <w:sz w:val="22"/>
                <w:szCs w:val="22"/>
              </w:rPr>
              <w:t>Appointment of Chair of Forum</w:t>
            </w:r>
          </w:p>
          <w:p w14:paraId="5D239DDE" w14:textId="77777777" w:rsidR="00EA6FCA" w:rsidRPr="008A5B2E" w:rsidRDefault="00EA6FCA" w:rsidP="00E83461">
            <w:pPr>
              <w:rPr>
                <w:rFonts w:ascii="Arial" w:eastAsia="Calibri" w:hAnsi="Arial" w:cs="Arial"/>
                <w:sz w:val="22"/>
                <w:szCs w:val="22"/>
              </w:rPr>
            </w:pPr>
          </w:p>
        </w:tc>
        <w:tc>
          <w:tcPr>
            <w:tcW w:w="1690" w:type="dxa"/>
          </w:tcPr>
          <w:p w14:paraId="3A6C2BAF" w14:textId="77777777" w:rsidR="00EA6FCA" w:rsidRPr="008A5B2E" w:rsidRDefault="00EA6FCA" w:rsidP="00E83461">
            <w:pPr>
              <w:rPr>
                <w:rFonts w:ascii="Arial" w:eastAsia="Calibri" w:hAnsi="Arial" w:cs="Arial"/>
                <w:sz w:val="22"/>
                <w:szCs w:val="22"/>
              </w:rPr>
            </w:pPr>
            <w:r w:rsidRPr="008A5B2E">
              <w:rPr>
                <w:rFonts w:ascii="Arial" w:eastAsia="Calibri" w:hAnsi="Arial" w:cs="Arial"/>
                <w:sz w:val="22"/>
                <w:szCs w:val="22"/>
              </w:rPr>
              <w:t>Facilitates</w:t>
            </w:r>
          </w:p>
        </w:tc>
        <w:tc>
          <w:tcPr>
            <w:tcW w:w="1920" w:type="dxa"/>
          </w:tcPr>
          <w:p w14:paraId="62D4B0D7" w14:textId="77777777" w:rsidR="00EA6FCA" w:rsidRPr="008A5B2E" w:rsidRDefault="00EA6FCA" w:rsidP="00E83461">
            <w:pPr>
              <w:rPr>
                <w:rFonts w:ascii="Arial" w:eastAsia="Calibri" w:hAnsi="Arial" w:cs="Arial"/>
                <w:sz w:val="22"/>
                <w:szCs w:val="22"/>
              </w:rPr>
            </w:pPr>
            <w:r w:rsidRPr="008A5B2E">
              <w:rPr>
                <w:rFonts w:ascii="Arial" w:eastAsia="Calibri" w:hAnsi="Arial" w:cs="Arial"/>
                <w:sz w:val="22"/>
                <w:szCs w:val="22"/>
              </w:rPr>
              <w:t>Elects (may not be an officer or Elected Member of the Council)</w:t>
            </w:r>
          </w:p>
          <w:p w14:paraId="149100E6" w14:textId="77777777" w:rsidR="00EA6FCA" w:rsidRPr="008A5B2E" w:rsidRDefault="00EA6FCA" w:rsidP="00E83461">
            <w:pPr>
              <w:rPr>
                <w:rFonts w:ascii="Arial" w:eastAsia="Calibri" w:hAnsi="Arial" w:cs="Arial"/>
                <w:sz w:val="22"/>
                <w:szCs w:val="22"/>
              </w:rPr>
            </w:pPr>
          </w:p>
        </w:tc>
        <w:tc>
          <w:tcPr>
            <w:tcW w:w="1730" w:type="dxa"/>
          </w:tcPr>
          <w:p w14:paraId="19DC3466" w14:textId="77777777" w:rsidR="00EA6FCA" w:rsidRPr="008A5B2E" w:rsidRDefault="00EA6FCA" w:rsidP="00E83461">
            <w:pPr>
              <w:rPr>
                <w:rFonts w:ascii="Arial" w:eastAsia="Calibri" w:hAnsi="Arial" w:cs="Arial"/>
                <w:sz w:val="22"/>
                <w:szCs w:val="22"/>
              </w:rPr>
            </w:pPr>
            <w:r w:rsidRPr="008A5B2E">
              <w:rPr>
                <w:rFonts w:ascii="Arial" w:eastAsia="Calibri" w:hAnsi="Arial" w:cs="Arial"/>
                <w:sz w:val="22"/>
                <w:szCs w:val="22"/>
              </w:rPr>
              <w:t>None</w:t>
            </w:r>
          </w:p>
        </w:tc>
      </w:tr>
    </w:tbl>
    <w:p w14:paraId="2DEDD164" w14:textId="77777777" w:rsidR="00EA6FCA" w:rsidRPr="008A5B2E" w:rsidRDefault="00EA6FCA" w:rsidP="00B35BA2">
      <w:pPr>
        <w:ind w:left="709"/>
        <w:rPr>
          <w:rFonts w:ascii="Arial" w:hAnsi="Arial" w:cs="Arial"/>
          <w:sz w:val="22"/>
          <w:szCs w:val="22"/>
        </w:rPr>
      </w:pPr>
    </w:p>
    <w:p w14:paraId="7E6CB419" w14:textId="77777777" w:rsidR="006847BA" w:rsidRPr="008A5B2E" w:rsidRDefault="006847BA" w:rsidP="00B35BA2">
      <w:pPr>
        <w:ind w:left="709"/>
        <w:rPr>
          <w:rFonts w:ascii="Arial" w:hAnsi="Arial" w:cs="Arial"/>
          <w:sz w:val="22"/>
          <w:szCs w:val="22"/>
        </w:rPr>
      </w:pPr>
    </w:p>
    <w:p w14:paraId="143E3166" w14:textId="78B75FE7" w:rsidR="006847BA" w:rsidRPr="008A5B2E" w:rsidRDefault="00444533" w:rsidP="00444533">
      <w:pPr>
        <w:pStyle w:val="Heading1"/>
        <w:rPr>
          <w:rFonts w:eastAsia="Times New Roman"/>
          <w:color w:val="00B3BE"/>
          <w:spacing w:val="-20"/>
          <w:sz w:val="36"/>
          <w:szCs w:val="36"/>
          <w:bdr w:val="none" w:sz="0" w:space="0" w:color="auto"/>
          <w:lang w:val="en-GB"/>
        </w:rPr>
      </w:pPr>
      <w:r w:rsidRPr="008A5B2E">
        <w:t>4</w:t>
      </w:r>
      <w:r w:rsidR="006847BA" w:rsidRPr="008A5B2E">
        <w:t>.        Membership</w:t>
      </w:r>
    </w:p>
    <w:p w14:paraId="30F9E003" w14:textId="77777777" w:rsidR="006847BA" w:rsidRPr="008A5B2E" w:rsidRDefault="006847BA" w:rsidP="006847BA">
      <w:pPr>
        <w:rPr>
          <w:rFonts w:ascii="Arial" w:hAnsi="Arial" w:cs="Arial"/>
        </w:rPr>
      </w:pPr>
    </w:p>
    <w:p w14:paraId="7D139147" w14:textId="1869E2F1" w:rsidR="006847BA" w:rsidRPr="008A5B2E" w:rsidRDefault="00444533" w:rsidP="006847BA">
      <w:pPr>
        <w:pStyle w:val="Default"/>
        <w:pBdr>
          <w:top w:val="nil"/>
          <w:left w:val="nil"/>
          <w:bottom w:val="nil"/>
          <w:right w:val="nil"/>
          <w:between w:val="nil"/>
          <w:bar w:val="nil"/>
        </w:pBdr>
        <w:ind w:left="709" w:hanging="709"/>
        <w:rPr>
          <w:sz w:val="22"/>
          <w:szCs w:val="22"/>
        </w:rPr>
      </w:pPr>
      <w:r w:rsidRPr="008A5B2E">
        <w:rPr>
          <w:sz w:val="22"/>
          <w:szCs w:val="22"/>
        </w:rPr>
        <w:t>4</w:t>
      </w:r>
      <w:r w:rsidR="006847BA" w:rsidRPr="008A5B2E">
        <w:rPr>
          <w:sz w:val="22"/>
          <w:szCs w:val="22"/>
        </w:rPr>
        <w:t xml:space="preserve">.1      The composition of the membership of the Forum is determined by the LA in accordance with The Schools Forum (England) Regulations 2012. Details of the composition are set out in Annex 1 for information. </w:t>
      </w:r>
    </w:p>
    <w:p w14:paraId="72B947DA" w14:textId="77777777" w:rsidR="006847BA" w:rsidRPr="008A5B2E" w:rsidRDefault="006847BA" w:rsidP="006847BA">
      <w:pPr>
        <w:ind w:left="709" w:hanging="709"/>
        <w:rPr>
          <w:rFonts w:ascii="Arial" w:hAnsi="Arial" w:cs="Arial"/>
          <w:sz w:val="22"/>
          <w:szCs w:val="22"/>
        </w:rPr>
      </w:pPr>
    </w:p>
    <w:p w14:paraId="49066829" w14:textId="6C753563" w:rsidR="006847BA" w:rsidRPr="008A5B2E" w:rsidRDefault="006847BA" w:rsidP="006847BA">
      <w:pPr>
        <w:tabs>
          <w:tab w:val="left" w:pos="993"/>
        </w:tabs>
        <w:ind w:left="709" w:hanging="709"/>
        <w:rPr>
          <w:rFonts w:ascii="Arial" w:hAnsi="Arial" w:cs="Arial"/>
          <w:sz w:val="22"/>
          <w:szCs w:val="22"/>
        </w:rPr>
      </w:pPr>
      <w:r w:rsidRPr="008A5B2E">
        <w:rPr>
          <w:rFonts w:ascii="Arial" w:hAnsi="Arial" w:cs="Arial"/>
          <w:sz w:val="22"/>
          <w:szCs w:val="22"/>
        </w:rPr>
        <w:t xml:space="preserve">           Members are required to report back to their respective sponsoring groups in sufficient detail to inform debate and opinion including those issues which have specific implications for academies and faith schools.</w:t>
      </w:r>
    </w:p>
    <w:p w14:paraId="678E11B2" w14:textId="77777777" w:rsidR="000600C7" w:rsidRPr="008A5B2E" w:rsidRDefault="000600C7" w:rsidP="006847BA">
      <w:pPr>
        <w:tabs>
          <w:tab w:val="left" w:pos="993"/>
        </w:tabs>
        <w:ind w:left="709" w:hanging="709"/>
        <w:rPr>
          <w:rFonts w:ascii="Arial" w:hAnsi="Arial" w:cs="Arial"/>
          <w:sz w:val="22"/>
          <w:szCs w:val="22"/>
        </w:rPr>
      </w:pPr>
    </w:p>
    <w:p w14:paraId="15D6D160" w14:textId="2FBDDDDD" w:rsidR="006847BA" w:rsidRPr="008A5B2E" w:rsidRDefault="00444533" w:rsidP="006847BA">
      <w:pPr>
        <w:ind w:left="709" w:hanging="709"/>
        <w:rPr>
          <w:rFonts w:ascii="Arial" w:hAnsi="Arial" w:cs="Arial"/>
          <w:b/>
          <w:bCs/>
          <w:sz w:val="22"/>
          <w:szCs w:val="22"/>
        </w:rPr>
      </w:pPr>
      <w:r w:rsidRPr="008A5B2E">
        <w:rPr>
          <w:rFonts w:ascii="Arial" w:hAnsi="Arial" w:cs="Arial"/>
          <w:sz w:val="22"/>
          <w:szCs w:val="22"/>
        </w:rPr>
        <w:t>4</w:t>
      </w:r>
      <w:r w:rsidR="006847BA" w:rsidRPr="008A5B2E">
        <w:rPr>
          <w:rFonts w:ascii="Arial" w:hAnsi="Arial" w:cs="Arial"/>
          <w:sz w:val="22"/>
          <w:szCs w:val="22"/>
        </w:rPr>
        <w:t>.2      Observers, Advisers and Elected Members</w:t>
      </w:r>
      <w:r w:rsidR="006847BA" w:rsidRPr="008A5B2E">
        <w:rPr>
          <w:rFonts w:ascii="Arial" w:hAnsi="Arial" w:cs="Arial"/>
          <w:b/>
          <w:bCs/>
          <w:sz w:val="22"/>
          <w:szCs w:val="22"/>
        </w:rPr>
        <w:t xml:space="preserve">. </w:t>
      </w:r>
    </w:p>
    <w:p w14:paraId="6D2B199A" w14:textId="77777777" w:rsidR="006847BA" w:rsidRPr="008A5B2E" w:rsidRDefault="006847BA" w:rsidP="006847BA">
      <w:pPr>
        <w:ind w:left="709" w:hanging="709"/>
        <w:rPr>
          <w:rFonts w:ascii="Arial" w:hAnsi="Arial" w:cs="Arial"/>
          <w:sz w:val="22"/>
          <w:szCs w:val="22"/>
        </w:rPr>
      </w:pPr>
    </w:p>
    <w:p w14:paraId="29821EF6" w14:textId="77777777" w:rsidR="006847BA" w:rsidRPr="008A5B2E" w:rsidRDefault="006847BA" w:rsidP="006847BA">
      <w:pPr>
        <w:ind w:left="709"/>
        <w:rPr>
          <w:rFonts w:ascii="Arial" w:hAnsi="Arial" w:cs="Arial"/>
          <w:sz w:val="22"/>
          <w:szCs w:val="22"/>
        </w:rPr>
      </w:pPr>
      <w:r w:rsidRPr="008A5B2E">
        <w:rPr>
          <w:rFonts w:ascii="Arial" w:hAnsi="Arial" w:cs="Arial"/>
          <w:sz w:val="22"/>
          <w:szCs w:val="22"/>
        </w:rPr>
        <w:t>Forum meetings are required to be open to the public and agendas and minutes must be published in advance on the Council’s website. Forum members may decide, if required, to exclude observers and members of the public for specific agenda items or, in exceptional circumstances, for whole meetings.</w:t>
      </w:r>
    </w:p>
    <w:p w14:paraId="7FEA7A23" w14:textId="77777777" w:rsidR="006847BA" w:rsidRPr="008A5B2E" w:rsidRDefault="006847BA" w:rsidP="006847BA">
      <w:pPr>
        <w:ind w:left="709" w:hanging="709"/>
        <w:rPr>
          <w:rFonts w:ascii="Arial" w:hAnsi="Arial" w:cs="Arial"/>
          <w:sz w:val="22"/>
          <w:szCs w:val="22"/>
        </w:rPr>
      </w:pPr>
      <w:r w:rsidRPr="008A5B2E">
        <w:rPr>
          <w:rFonts w:ascii="Arial" w:hAnsi="Arial" w:cs="Arial"/>
          <w:sz w:val="22"/>
          <w:szCs w:val="22"/>
        </w:rPr>
        <w:t xml:space="preserve">           </w:t>
      </w:r>
    </w:p>
    <w:p w14:paraId="615C8873" w14:textId="77777777" w:rsidR="006847BA" w:rsidRPr="008A5B2E" w:rsidRDefault="006847BA" w:rsidP="006847BA">
      <w:pPr>
        <w:ind w:left="709" w:hanging="709"/>
        <w:rPr>
          <w:rFonts w:ascii="Arial" w:hAnsi="Arial" w:cs="Arial"/>
          <w:sz w:val="22"/>
          <w:szCs w:val="22"/>
        </w:rPr>
      </w:pPr>
      <w:r w:rsidRPr="008A5B2E">
        <w:rPr>
          <w:rFonts w:ascii="Arial" w:hAnsi="Arial" w:cs="Arial"/>
          <w:sz w:val="22"/>
          <w:szCs w:val="22"/>
        </w:rPr>
        <w:t xml:space="preserve">            The LA and the Forum may invite observers who can be asked to withdraw for certain items at the discretion of the Chair.</w:t>
      </w:r>
    </w:p>
    <w:p w14:paraId="35EB87CF" w14:textId="77777777" w:rsidR="006847BA" w:rsidRPr="008A5B2E" w:rsidRDefault="006847BA" w:rsidP="006847BA">
      <w:pPr>
        <w:ind w:left="709" w:hanging="709"/>
        <w:rPr>
          <w:rFonts w:ascii="Arial" w:hAnsi="Arial" w:cs="Arial"/>
          <w:sz w:val="22"/>
          <w:szCs w:val="22"/>
        </w:rPr>
      </w:pPr>
    </w:p>
    <w:p w14:paraId="27C5D67C" w14:textId="738E3E05" w:rsidR="006847BA" w:rsidRPr="008A5B2E" w:rsidRDefault="006847BA" w:rsidP="006847BA">
      <w:pPr>
        <w:ind w:left="709" w:hanging="709"/>
        <w:rPr>
          <w:rFonts w:ascii="Arial" w:hAnsi="Arial" w:cs="Arial"/>
          <w:sz w:val="22"/>
          <w:szCs w:val="22"/>
        </w:rPr>
      </w:pPr>
      <w:r w:rsidRPr="008A5B2E">
        <w:rPr>
          <w:rFonts w:ascii="Arial" w:hAnsi="Arial" w:cs="Arial"/>
          <w:sz w:val="22"/>
          <w:szCs w:val="22"/>
        </w:rPr>
        <w:t xml:space="preserve">           </w:t>
      </w:r>
      <w:r w:rsidRPr="00F579BD">
        <w:rPr>
          <w:rFonts w:ascii="Arial" w:hAnsi="Arial" w:cs="Arial"/>
          <w:sz w:val="22"/>
          <w:szCs w:val="22"/>
        </w:rPr>
        <w:t>The professional adviser to the Forum will be the</w:t>
      </w:r>
      <w:r w:rsidR="00F579BD" w:rsidRPr="00F579BD">
        <w:rPr>
          <w:rFonts w:ascii="Arial" w:hAnsi="Arial" w:cs="Arial"/>
          <w:sz w:val="22"/>
          <w:szCs w:val="22"/>
        </w:rPr>
        <w:t xml:space="preserve"> Managing </w:t>
      </w:r>
      <w:r w:rsidRPr="00F579BD">
        <w:rPr>
          <w:rFonts w:ascii="Arial" w:hAnsi="Arial" w:cs="Arial"/>
          <w:sz w:val="22"/>
          <w:szCs w:val="22"/>
        </w:rPr>
        <w:t>Director Children</w:t>
      </w:r>
      <w:r w:rsidR="00F579BD" w:rsidRPr="00F579BD">
        <w:rPr>
          <w:rFonts w:ascii="Arial" w:hAnsi="Arial" w:cs="Arial"/>
          <w:sz w:val="22"/>
          <w:szCs w:val="22"/>
        </w:rPr>
        <w:t xml:space="preserve"> and Young People</w:t>
      </w:r>
      <w:r w:rsidRPr="00F579BD">
        <w:rPr>
          <w:rFonts w:ascii="Arial" w:hAnsi="Arial" w:cs="Arial"/>
          <w:sz w:val="22"/>
          <w:szCs w:val="22"/>
        </w:rPr>
        <w:t xml:space="preserve"> and/or his/her representative(s) who will be entitled to attend, and speak at, all meetings of the Forum and any sub-committees which</w:t>
      </w:r>
      <w:r w:rsidRPr="008A5B2E">
        <w:rPr>
          <w:rFonts w:ascii="Arial" w:hAnsi="Arial" w:cs="Arial"/>
          <w:sz w:val="22"/>
          <w:szCs w:val="22"/>
        </w:rPr>
        <w:t xml:space="preserve"> it convenes. </w:t>
      </w:r>
    </w:p>
    <w:p w14:paraId="6BC2150E" w14:textId="77777777" w:rsidR="006847BA" w:rsidRPr="008A5B2E" w:rsidRDefault="006847BA" w:rsidP="006847BA">
      <w:pPr>
        <w:ind w:left="709" w:hanging="709"/>
        <w:rPr>
          <w:rFonts w:ascii="Arial" w:hAnsi="Arial" w:cs="Arial"/>
          <w:sz w:val="22"/>
          <w:szCs w:val="22"/>
        </w:rPr>
      </w:pPr>
    </w:p>
    <w:p w14:paraId="0FAEBB44" w14:textId="76432E73" w:rsidR="006847BA" w:rsidRPr="008A5B2E" w:rsidRDefault="006847BA" w:rsidP="006847BA">
      <w:pPr>
        <w:ind w:left="709" w:hanging="709"/>
        <w:rPr>
          <w:rFonts w:ascii="Arial" w:hAnsi="Arial" w:cs="Arial"/>
          <w:sz w:val="22"/>
          <w:szCs w:val="22"/>
        </w:rPr>
      </w:pPr>
      <w:r w:rsidRPr="008A5B2E">
        <w:rPr>
          <w:rFonts w:ascii="Arial" w:hAnsi="Arial" w:cs="Arial"/>
          <w:sz w:val="22"/>
          <w:szCs w:val="22"/>
        </w:rPr>
        <w:t xml:space="preserve">           The Oldham Council Executive Member for Education and Skills</w:t>
      </w:r>
      <w:r w:rsidR="006443F9" w:rsidRPr="008A5B2E">
        <w:rPr>
          <w:rFonts w:ascii="Arial" w:hAnsi="Arial" w:cs="Arial"/>
          <w:sz w:val="22"/>
          <w:szCs w:val="22"/>
        </w:rPr>
        <w:t>, Director of Education, Skills and Early Years and the Director of Finance are</w:t>
      </w:r>
      <w:r w:rsidRPr="008A5B2E">
        <w:rPr>
          <w:rFonts w:ascii="Arial" w:hAnsi="Arial" w:cs="Arial"/>
          <w:sz w:val="22"/>
          <w:szCs w:val="22"/>
        </w:rPr>
        <w:t xml:space="preserve"> entitled to attend and speak at the Forum.  </w:t>
      </w:r>
    </w:p>
    <w:p w14:paraId="3D52D8E0" w14:textId="77777777" w:rsidR="006847BA" w:rsidRPr="008A5B2E" w:rsidRDefault="006847BA" w:rsidP="006847BA">
      <w:pPr>
        <w:ind w:left="709" w:hanging="709"/>
        <w:rPr>
          <w:rFonts w:ascii="Arial" w:hAnsi="Arial" w:cs="Arial"/>
          <w:sz w:val="22"/>
          <w:szCs w:val="22"/>
        </w:rPr>
      </w:pPr>
    </w:p>
    <w:p w14:paraId="2E56D38E" w14:textId="5615B9B9" w:rsidR="006847BA" w:rsidRPr="008A5B2E" w:rsidRDefault="006847BA" w:rsidP="006847BA">
      <w:pPr>
        <w:ind w:left="709" w:hanging="709"/>
        <w:rPr>
          <w:rFonts w:ascii="Arial" w:hAnsi="Arial" w:cs="Arial"/>
          <w:sz w:val="22"/>
          <w:szCs w:val="22"/>
        </w:rPr>
      </w:pPr>
      <w:r w:rsidRPr="008A5B2E">
        <w:rPr>
          <w:rFonts w:ascii="Arial" w:hAnsi="Arial" w:cs="Arial"/>
          <w:sz w:val="22"/>
          <w:szCs w:val="22"/>
        </w:rPr>
        <w:t xml:space="preserve"> </w:t>
      </w:r>
      <w:r w:rsidR="00444533" w:rsidRPr="008A5B2E">
        <w:rPr>
          <w:rFonts w:ascii="Arial" w:hAnsi="Arial" w:cs="Arial"/>
          <w:sz w:val="22"/>
          <w:szCs w:val="22"/>
        </w:rPr>
        <w:t>4</w:t>
      </w:r>
      <w:r w:rsidRPr="008A5B2E">
        <w:rPr>
          <w:rFonts w:ascii="Arial" w:hAnsi="Arial" w:cs="Arial"/>
          <w:sz w:val="22"/>
          <w:szCs w:val="22"/>
        </w:rPr>
        <w:t>.3     Declarations of Interest.</w:t>
      </w:r>
    </w:p>
    <w:p w14:paraId="53FEC1AE" w14:textId="77777777" w:rsidR="006847BA" w:rsidRPr="008A5B2E" w:rsidRDefault="006847BA" w:rsidP="006847BA">
      <w:pPr>
        <w:ind w:left="709" w:hanging="709"/>
        <w:rPr>
          <w:rFonts w:ascii="Arial" w:hAnsi="Arial" w:cs="Arial"/>
          <w:sz w:val="22"/>
          <w:szCs w:val="22"/>
        </w:rPr>
      </w:pPr>
    </w:p>
    <w:p w14:paraId="6F591AE8" w14:textId="77777777" w:rsidR="006847BA" w:rsidRPr="008A5B2E" w:rsidRDefault="006847BA" w:rsidP="006847BA">
      <w:pPr>
        <w:ind w:left="709" w:hanging="709"/>
        <w:rPr>
          <w:rFonts w:ascii="Arial" w:hAnsi="Arial" w:cs="Arial"/>
          <w:sz w:val="22"/>
          <w:szCs w:val="22"/>
        </w:rPr>
      </w:pPr>
      <w:r w:rsidRPr="008A5B2E">
        <w:rPr>
          <w:rFonts w:ascii="Arial" w:hAnsi="Arial" w:cs="Arial"/>
          <w:sz w:val="22"/>
          <w:szCs w:val="22"/>
        </w:rPr>
        <w:t xml:space="preserve">           It is </w:t>
      </w:r>
      <w:proofErr w:type="spellStart"/>
      <w:r w:rsidRPr="008A5B2E">
        <w:rPr>
          <w:rFonts w:ascii="Arial" w:hAnsi="Arial" w:cs="Arial"/>
          <w:sz w:val="22"/>
          <w:szCs w:val="22"/>
        </w:rPr>
        <w:t>recognised</w:t>
      </w:r>
      <w:proofErr w:type="spellEnd"/>
      <w:r w:rsidRPr="008A5B2E">
        <w:rPr>
          <w:rFonts w:ascii="Arial" w:hAnsi="Arial" w:cs="Arial"/>
          <w:sz w:val="22"/>
          <w:szCs w:val="22"/>
        </w:rPr>
        <w:t xml:space="preserve"> that all Schools Group members will have an interest in at least one school.</w:t>
      </w:r>
    </w:p>
    <w:p w14:paraId="486A294C" w14:textId="77777777" w:rsidR="006847BA" w:rsidRPr="008A5B2E" w:rsidRDefault="006847BA" w:rsidP="006847BA">
      <w:pPr>
        <w:ind w:left="709" w:hanging="709"/>
        <w:rPr>
          <w:rFonts w:ascii="Arial" w:hAnsi="Arial" w:cs="Arial"/>
          <w:sz w:val="22"/>
          <w:szCs w:val="22"/>
        </w:rPr>
      </w:pPr>
      <w:r w:rsidRPr="008A5B2E">
        <w:rPr>
          <w:rFonts w:ascii="Arial" w:hAnsi="Arial" w:cs="Arial"/>
          <w:sz w:val="22"/>
          <w:szCs w:val="22"/>
        </w:rPr>
        <w:t xml:space="preserve">           It is important that members should declare if the item under discussion could make a material difference to that school, or where they may have a personal or prejudicial interest. Notwithstanding this, a member may continue contributing to the discussion, but should not take any part in any decision made concerning that </w:t>
      </w:r>
      <w:proofErr w:type="gramStart"/>
      <w:r w:rsidRPr="008A5B2E">
        <w:rPr>
          <w:rFonts w:ascii="Arial" w:hAnsi="Arial" w:cs="Arial"/>
          <w:sz w:val="22"/>
          <w:szCs w:val="22"/>
        </w:rPr>
        <w:t>particular proposal</w:t>
      </w:r>
      <w:proofErr w:type="gramEnd"/>
      <w:r w:rsidRPr="008A5B2E">
        <w:rPr>
          <w:rFonts w:ascii="Arial" w:hAnsi="Arial" w:cs="Arial"/>
          <w:sz w:val="22"/>
          <w:szCs w:val="22"/>
        </w:rPr>
        <w:t xml:space="preserve"> which </w:t>
      </w:r>
      <w:r w:rsidRPr="008A5B2E">
        <w:rPr>
          <w:rFonts w:ascii="Arial" w:hAnsi="Arial" w:cs="Arial"/>
          <w:i/>
          <w:iCs/>
          <w:sz w:val="22"/>
          <w:szCs w:val="22"/>
          <w:u w:val="single"/>
        </w:rPr>
        <w:t xml:space="preserve">uniquely </w:t>
      </w:r>
      <w:r w:rsidRPr="008A5B2E">
        <w:rPr>
          <w:rFonts w:ascii="Arial" w:hAnsi="Arial" w:cs="Arial"/>
          <w:sz w:val="22"/>
          <w:szCs w:val="22"/>
        </w:rPr>
        <w:t xml:space="preserve">changes funding for their particular school/schools. </w:t>
      </w:r>
    </w:p>
    <w:p w14:paraId="2BBF1B8E" w14:textId="77777777" w:rsidR="006847BA" w:rsidRPr="008A5B2E" w:rsidRDefault="006847BA" w:rsidP="006847BA">
      <w:pPr>
        <w:ind w:left="709" w:hanging="709"/>
        <w:rPr>
          <w:rFonts w:ascii="Arial" w:hAnsi="Arial" w:cs="Arial"/>
          <w:sz w:val="22"/>
          <w:szCs w:val="22"/>
        </w:rPr>
      </w:pPr>
    </w:p>
    <w:p w14:paraId="5D90F358" w14:textId="26C85FF4" w:rsidR="006847BA" w:rsidRPr="008A5B2E" w:rsidRDefault="00444533" w:rsidP="006847BA">
      <w:pPr>
        <w:ind w:left="709" w:hanging="709"/>
        <w:rPr>
          <w:rFonts w:ascii="Arial" w:hAnsi="Arial" w:cs="Arial"/>
          <w:sz w:val="22"/>
          <w:szCs w:val="22"/>
        </w:rPr>
      </w:pPr>
      <w:r w:rsidRPr="008A5B2E">
        <w:rPr>
          <w:rFonts w:ascii="Arial" w:hAnsi="Arial" w:cs="Arial"/>
          <w:sz w:val="22"/>
          <w:szCs w:val="22"/>
        </w:rPr>
        <w:t>4</w:t>
      </w:r>
      <w:r w:rsidR="006847BA" w:rsidRPr="008A5B2E">
        <w:rPr>
          <w:rFonts w:ascii="Arial" w:hAnsi="Arial" w:cs="Arial"/>
          <w:sz w:val="22"/>
          <w:szCs w:val="22"/>
        </w:rPr>
        <w:t xml:space="preserve">.4      Members may formally nominate a named substitute to attend meetings in their absence, subject to the approval of the relevant body that elected them. Such substitutes must be from the same category of membership. Such substitutes have voting rights. It is the responsibility of the member concerned to pass on a copy of meeting papers to any such substitute. </w:t>
      </w:r>
    </w:p>
    <w:p w14:paraId="1CD4723A" w14:textId="77777777" w:rsidR="006847BA" w:rsidRPr="008A5B2E" w:rsidRDefault="006847BA" w:rsidP="006847BA">
      <w:pPr>
        <w:ind w:left="709" w:hanging="709"/>
        <w:rPr>
          <w:rFonts w:ascii="Arial" w:hAnsi="Arial" w:cs="Arial"/>
          <w:sz w:val="22"/>
          <w:szCs w:val="22"/>
        </w:rPr>
      </w:pPr>
    </w:p>
    <w:p w14:paraId="1D2EED32" w14:textId="13EB3D5E" w:rsidR="006847BA" w:rsidRPr="008A5B2E" w:rsidRDefault="00444533" w:rsidP="006847BA">
      <w:pPr>
        <w:ind w:left="709" w:hanging="709"/>
        <w:rPr>
          <w:rFonts w:ascii="Arial" w:hAnsi="Arial" w:cs="Arial"/>
          <w:sz w:val="22"/>
          <w:szCs w:val="22"/>
        </w:rPr>
      </w:pPr>
      <w:r w:rsidRPr="008A5B2E">
        <w:rPr>
          <w:rFonts w:ascii="Arial" w:hAnsi="Arial" w:cs="Arial"/>
          <w:sz w:val="22"/>
          <w:szCs w:val="22"/>
        </w:rPr>
        <w:t>4</w:t>
      </w:r>
      <w:r w:rsidR="006847BA" w:rsidRPr="008A5B2E">
        <w:rPr>
          <w:rFonts w:ascii="Arial" w:hAnsi="Arial" w:cs="Arial"/>
          <w:sz w:val="22"/>
          <w:szCs w:val="22"/>
        </w:rPr>
        <w:t xml:space="preserve">.5      If a member fails to attend three consecutive meetings without giving their apologies or without their apologies being accepted, the Forum may decide they are deemed to have resigned, and the clerk should advise the LA so that they can seek nominations from the appropriate group or </w:t>
      </w:r>
      <w:proofErr w:type="gramStart"/>
      <w:r w:rsidR="006847BA" w:rsidRPr="008A5B2E">
        <w:rPr>
          <w:rFonts w:ascii="Arial" w:hAnsi="Arial" w:cs="Arial"/>
          <w:sz w:val="22"/>
          <w:szCs w:val="22"/>
        </w:rPr>
        <w:t>sub group</w:t>
      </w:r>
      <w:proofErr w:type="gramEnd"/>
      <w:r w:rsidR="006847BA" w:rsidRPr="008A5B2E">
        <w:rPr>
          <w:rFonts w:ascii="Arial" w:hAnsi="Arial" w:cs="Arial"/>
          <w:sz w:val="22"/>
          <w:szCs w:val="22"/>
        </w:rPr>
        <w:t xml:space="preserve"> for a replacement. </w:t>
      </w:r>
    </w:p>
    <w:p w14:paraId="2C4E4DA3" w14:textId="77777777" w:rsidR="006847BA" w:rsidRPr="008A5B2E" w:rsidRDefault="006847BA" w:rsidP="006847BA">
      <w:pPr>
        <w:ind w:left="709" w:hanging="709"/>
        <w:rPr>
          <w:rFonts w:ascii="Arial" w:hAnsi="Arial" w:cs="Arial"/>
          <w:sz w:val="22"/>
          <w:szCs w:val="22"/>
        </w:rPr>
      </w:pPr>
    </w:p>
    <w:p w14:paraId="53054213" w14:textId="77777777" w:rsidR="006847BA" w:rsidRPr="008A5B2E" w:rsidRDefault="006847BA" w:rsidP="006847BA">
      <w:pPr>
        <w:ind w:left="709" w:hanging="709"/>
        <w:rPr>
          <w:rFonts w:ascii="Arial" w:hAnsi="Arial" w:cs="Arial"/>
          <w:sz w:val="22"/>
          <w:szCs w:val="22"/>
        </w:rPr>
      </w:pPr>
      <w:r w:rsidRPr="008A5B2E">
        <w:rPr>
          <w:rFonts w:ascii="Arial" w:hAnsi="Arial" w:cs="Arial"/>
          <w:i/>
          <w:iCs/>
          <w:sz w:val="22"/>
          <w:szCs w:val="22"/>
        </w:rPr>
        <w:t xml:space="preserve">           Note: </w:t>
      </w:r>
      <w:r w:rsidRPr="008A5B2E">
        <w:rPr>
          <w:rFonts w:ascii="Arial" w:hAnsi="Arial" w:cs="Arial"/>
          <w:sz w:val="22"/>
          <w:szCs w:val="22"/>
        </w:rPr>
        <w:t xml:space="preserve">For clarity, a member is deemed not to have attended a meeting even if a formally nominated substitute has attended. </w:t>
      </w:r>
    </w:p>
    <w:p w14:paraId="0BC4C745" w14:textId="77777777" w:rsidR="006847BA" w:rsidRPr="008A5B2E" w:rsidRDefault="006847BA" w:rsidP="006847BA">
      <w:pPr>
        <w:ind w:left="709" w:hanging="709"/>
        <w:rPr>
          <w:rFonts w:ascii="Arial" w:hAnsi="Arial" w:cs="Arial"/>
          <w:sz w:val="22"/>
          <w:szCs w:val="22"/>
        </w:rPr>
      </w:pPr>
    </w:p>
    <w:p w14:paraId="171D58EB" w14:textId="447B7590" w:rsidR="006847BA" w:rsidRPr="008A5B2E" w:rsidRDefault="00444533" w:rsidP="006847BA">
      <w:pPr>
        <w:ind w:left="709" w:hanging="709"/>
        <w:rPr>
          <w:rFonts w:ascii="Arial" w:hAnsi="Arial" w:cs="Arial"/>
          <w:sz w:val="22"/>
          <w:szCs w:val="22"/>
        </w:rPr>
      </w:pPr>
      <w:r w:rsidRPr="008A5B2E">
        <w:rPr>
          <w:rFonts w:ascii="Arial" w:hAnsi="Arial" w:cs="Arial"/>
          <w:sz w:val="22"/>
          <w:szCs w:val="22"/>
        </w:rPr>
        <w:t>4</w:t>
      </w:r>
      <w:r w:rsidR="006847BA" w:rsidRPr="008A5B2E">
        <w:rPr>
          <w:rFonts w:ascii="Arial" w:hAnsi="Arial" w:cs="Arial"/>
          <w:sz w:val="22"/>
          <w:szCs w:val="22"/>
        </w:rPr>
        <w:t xml:space="preserve">.6       Members of the Forum will be appointed for a </w:t>
      </w:r>
      <w:r w:rsidR="00907053" w:rsidRPr="008A5B2E">
        <w:rPr>
          <w:rFonts w:ascii="Arial" w:hAnsi="Arial" w:cs="Arial"/>
          <w:sz w:val="22"/>
          <w:szCs w:val="22"/>
        </w:rPr>
        <w:t>three-year</w:t>
      </w:r>
      <w:r w:rsidR="006847BA" w:rsidRPr="008A5B2E">
        <w:rPr>
          <w:rFonts w:ascii="Arial" w:hAnsi="Arial" w:cs="Arial"/>
          <w:sz w:val="22"/>
          <w:szCs w:val="22"/>
        </w:rPr>
        <w:t xml:space="preserve"> term of office, ending on the </w:t>
      </w:r>
      <w:proofErr w:type="gramStart"/>
      <w:r w:rsidR="006847BA" w:rsidRPr="008A5B2E">
        <w:rPr>
          <w:rFonts w:ascii="Arial" w:hAnsi="Arial" w:cs="Arial"/>
          <w:sz w:val="22"/>
          <w:szCs w:val="22"/>
        </w:rPr>
        <w:t>31</w:t>
      </w:r>
      <w:r w:rsidR="006847BA" w:rsidRPr="008A5B2E">
        <w:rPr>
          <w:rFonts w:ascii="Arial" w:hAnsi="Arial" w:cs="Arial"/>
          <w:sz w:val="22"/>
          <w:szCs w:val="22"/>
          <w:vertAlign w:val="superscript"/>
        </w:rPr>
        <w:t>st</w:t>
      </w:r>
      <w:proofErr w:type="gramEnd"/>
      <w:r w:rsidR="006847BA" w:rsidRPr="008A5B2E">
        <w:rPr>
          <w:rFonts w:ascii="Arial" w:hAnsi="Arial" w:cs="Arial"/>
          <w:sz w:val="22"/>
          <w:szCs w:val="22"/>
        </w:rPr>
        <w:t xml:space="preserve"> August in their third year of appointment, subject to their remaining eligible. A member is, however, eligible for re-appointment and there is no limit to the number of terms an eligible member may serve. A member may resign at any time. </w:t>
      </w:r>
    </w:p>
    <w:p w14:paraId="5BE8E159" w14:textId="77777777" w:rsidR="006847BA" w:rsidRPr="008A5B2E" w:rsidRDefault="006847BA" w:rsidP="006847BA">
      <w:pPr>
        <w:rPr>
          <w:rFonts w:ascii="Arial" w:hAnsi="Arial" w:cs="Arial"/>
          <w:sz w:val="22"/>
          <w:szCs w:val="22"/>
        </w:rPr>
      </w:pPr>
    </w:p>
    <w:p w14:paraId="1019F318" w14:textId="1F9359FB" w:rsidR="006847BA" w:rsidRPr="008A5B2E" w:rsidRDefault="00444533" w:rsidP="006847BA">
      <w:pPr>
        <w:ind w:left="709" w:hanging="709"/>
        <w:rPr>
          <w:rFonts w:ascii="Arial" w:hAnsi="Arial" w:cs="Arial"/>
          <w:sz w:val="22"/>
          <w:szCs w:val="22"/>
        </w:rPr>
      </w:pPr>
      <w:r w:rsidRPr="008A5B2E">
        <w:rPr>
          <w:rFonts w:ascii="Arial" w:hAnsi="Arial" w:cs="Arial"/>
          <w:sz w:val="22"/>
          <w:szCs w:val="22"/>
        </w:rPr>
        <w:t>4</w:t>
      </w:r>
      <w:r w:rsidR="006847BA" w:rsidRPr="008A5B2E">
        <w:rPr>
          <w:rFonts w:ascii="Arial" w:hAnsi="Arial" w:cs="Arial"/>
          <w:sz w:val="22"/>
          <w:szCs w:val="22"/>
        </w:rPr>
        <w:t xml:space="preserve">.7      If a member ceases to be eligible to serve on the Forum he/she will be deemed to have resigned with immediate effect. </w:t>
      </w:r>
    </w:p>
    <w:p w14:paraId="4E8F9870" w14:textId="77777777" w:rsidR="006847BA" w:rsidRPr="008A5B2E" w:rsidRDefault="006847BA" w:rsidP="006847BA">
      <w:pPr>
        <w:rPr>
          <w:rFonts w:ascii="Arial" w:hAnsi="Arial" w:cs="Arial"/>
          <w:sz w:val="22"/>
          <w:szCs w:val="22"/>
        </w:rPr>
      </w:pPr>
    </w:p>
    <w:p w14:paraId="75D7EDC8" w14:textId="7205EFC8" w:rsidR="006847BA" w:rsidRPr="008A5B2E" w:rsidRDefault="00444533" w:rsidP="006847BA">
      <w:pPr>
        <w:ind w:left="709" w:hanging="709"/>
        <w:rPr>
          <w:rFonts w:ascii="Arial" w:hAnsi="Arial" w:cs="Arial"/>
          <w:sz w:val="22"/>
          <w:szCs w:val="22"/>
        </w:rPr>
      </w:pPr>
      <w:r w:rsidRPr="008A5B2E">
        <w:rPr>
          <w:rFonts w:ascii="Arial" w:hAnsi="Arial" w:cs="Arial"/>
          <w:sz w:val="22"/>
          <w:szCs w:val="22"/>
        </w:rPr>
        <w:t>4</w:t>
      </w:r>
      <w:r w:rsidR="006847BA" w:rsidRPr="008A5B2E">
        <w:rPr>
          <w:rFonts w:ascii="Arial" w:hAnsi="Arial" w:cs="Arial"/>
          <w:sz w:val="22"/>
          <w:szCs w:val="22"/>
        </w:rPr>
        <w:t xml:space="preserve">.8      Only the Chair, or in their absence, the Vice Chair, may formally represent the Forum. Members may publicly disagree with Forum decisions but should ensure that their views do not create damage to the reputation of the Forum. </w:t>
      </w:r>
    </w:p>
    <w:p w14:paraId="77C9FD7A" w14:textId="77777777" w:rsidR="006847BA" w:rsidRPr="008A5B2E" w:rsidRDefault="006847BA" w:rsidP="006847BA">
      <w:pPr>
        <w:rPr>
          <w:rFonts w:ascii="Arial" w:hAnsi="Arial" w:cs="Arial"/>
          <w:sz w:val="22"/>
          <w:szCs w:val="22"/>
        </w:rPr>
      </w:pPr>
    </w:p>
    <w:p w14:paraId="1B0E19D9" w14:textId="14D4FBBD" w:rsidR="006847BA" w:rsidRPr="008A5B2E" w:rsidRDefault="00444533" w:rsidP="006847BA">
      <w:pPr>
        <w:rPr>
          <w:rFonts w:ascii="Arial" w:hAnsi="Arial" w:cs="Arial"/>
          <w:b/>
          <w:sz w:val="22"/>
          <w:szCs w:val="22"/>
        </w:rPr>
      </w:pPr>
      <w:r w:rsidRPr="008A5B2E">
        <w:rPr>
          <w:rFonts w:ascii="Arial" w:hAnsi="Arial" w:cs="Arial"/>
          <w:b/>
          <w:sz w:val="22"/>
          <w:szCs w:val="22"/>
        </w:rPr>
        <w:t>5</w:t>
      </w:r>
      <w:r w:rsidR="006847BA" w:rsidRPr="008A5B2E">
        <w:rPr>
          <w:rFonts w:ascii="Arial" w:hAnsi="Arial" w:cs="Arial"/>
          <w:b/>
          <w:sz w:val="22"/>
          <w:szCs w:val="22"/>
        </w:rPr>
        <w:t xml:space="preserve">.        Election of Chair and Vice Chair </w:t>
      </w:r>
    </w:p>
    <w:p w14:paraId="07025C4C" w14:textId="77777777" w:rsidR="006847BA" w:rsidRPr="008A5B2E" w:rsidRDefault="006847BA" w:rsidP="006847BA">
      <w:pPr>
        <w:rPr>
          <w:rFonts w:ascii="Arial" w:hAnsi="Arial" w:cs="Arial"/>
          <w:sz w:val="22"/>
          <w:szCs w:val="22"/>
        </w:rPr>
      </w:pPr>
    </w:p>
    <w:p w14:paraId="009B8783" w14:textId="6FDAD510" w:rsidR="006847BA" w:rsidRPr="008A5B2E" w:rsidRDefault="00444533" w:rsidP="006847BA">
      <w:pPr>
        <w:ind w:left="709" w:hanging="709"/>
        <w:rPr>
          <w:rFonts w:ascii="Arial" w:hAnsi="Arial" w:cs="Arial"/>
          <w:sz w:val="22"/>
          <w:szCs w:val="22"/>
        </w:rPr>
      </w:pPr>
      <w:r w:rsidRPr="008A5B2E">
        <w:rPr>
          <w:rFonts w:ascii="Arial" w:hAnsi="Arial" w:cs="Arial"/>
          <w:sz w:val="22"/>
          <w:szCs w:val="22"/>
        </w:rPr>
        <w:t>5</w:t>
      </w:r>
      <w:r w:rsidR="006847BA" w:rsidRPr="008A5B2E">
        <w:rPr>
          <w:rFonts w:ascii="Arial" w:hAnsi="Arial" w:cs="Arial"/>
          <w:sz w:val="22"/>
          <w:szCs w:val="22"/>
        </w:rPr>
        <w:t xml:space="preserve">.1      The Forum will elect the Chair and Vice-Chair. </w:t>
      </w:r>
    </w:p>
    <w:p w14:paraId="69AA4D08" w14:textId="77777777" w:rsidR="006847BA" w:rsidRPr="008A5B2E" w:rsidRDefault="006847BA" w:rsidP="006847BA">
      <w:pPr>
        <w:ind w:left="709" w:hanging="709"/>
        <w:rPr>
          <w:rFonts w:ascii="Arial" w:hAnsi="Arial" w:cs="Arial"/>
          <w:sz w:val="22"/>
          <w:szCs w:val="22"/>
        </w:rPr>
      </w:pPr>
    </w:p>
    <w:p w14:paraId="455A1EB3" w14:textId="49E7A971" w:rsidR="006847BA" w:rsidRPr="008A5B2E" w:rsidRDefault="006847BA" w:rsidP="006847BA">
      <w:pPr>
        <w:ind w:left="709" w:hanging="709"/>
        <w:rPr>
          <w:rFonts w:ascii="Arial" w:hAnsi="Arial" w:cs="Arial"/>
          <w:sz w:val="22"/>
          <w:szCs w:val="22"/>
        </w:rPr>
      </w:pPr>
      <w:r w:rsidRPr="008A5B2E">
        <w:rPr>
          <w:rFonts w:ascii="Arial" w:hAnsi="Arial" w:cs="Arial"/>
          <w:sz w:val="22"/>
          <w:szCs w:val="22"/>
        </w:rPr>
        <w:t xml:space="preserve">           Nominations shall be sought from the floor and approved by a simple majority of votes cast by individual members, as indicated by a secret ballot. The Chair and Vice-Chair will be elected for a </w:t>
      </w:r>
      <w:r w:rsidR="00907053" w:rsidRPr="008A5B2E">
        <w:rPr>
          <w:rFonts w:ascii="Arial" w:hAnsi="Arial" w:cs="Arial"/>
          <w:sz w:val="22"/>
          <w:szCs w:val="22"/>
        </w:rPr>
        <w:t>two-year</w:t>
      </w:r>
      <w:r w:rsidRPr="008A5B2E">
        <w:rPr>
          <w:rFonts w:ascii="Arial" w:hAnsi="Arial" w:cs="Arial"/>
          <w:sz w:val="22"/>
          <w:szCs w:val="22"/>
        </w:rPr>
        <w:t xml:space="preserve"> period but will hold office until the first meeting of the Forum after the </w:t>
      </w:r>
      <w:proofErr w:type="gramStart"/>
      <w:r w:rsidRPr="008A5B2E">
        <w:rPr>
          <w:rFonts w:ascii="Arial" w:hAnsi="Arial" w:cs="Arial"/>
          <w:sz w:val="22"/>
          <w:szCs w:val="22"/>
        </w:rPr>
        <w:t>two year</w:t>
      </w:r>
      <w:proofErr w:type="gramEnd"/>
      <w:r w:rsidRPr="008A5B2E">
        <w:rPr>
          <w:rFonts w:ascii="Arial" w:hAnsi="Arial" w:cs="Arial"/>
          <w:sz w:val="22"/>
          <w:szCs w:val="22"/>
        </w:rPr>
        <w:t xml:space="preserve"> period has elapsed, at which time they will be eligible for re-election. A member may serve as Chair for a maximum of two consecutive terms. A </w:t>
      </w:r>
      <w:proofErr w:type="spellStart"/>
      <w:proofErr w:type="gramStart"/>
      <w:r w:rsidRPr="008A5B2E">
        <w:rPr>
          <w:rFonts w:ascii="Arial" w:hAnsi="Arial" w:cs="Arial"/>
          <w:sz w:val="22"/>
          <w:szCs w:val="22"/>
        </w:rPr>
        <w:t>non executive</w:t>
      </w:r>
      <w:proofErr w:type="spellEnd"/>
      <w:proofErr w:type="gramEnd"/>
      <w:r w:rsidRPr="008A5B2E">
        <w:rPr>
          <w:rFonts w:ascii="Arial" w:hAnsi="Arial" w:cs="Arial"/>
          <w:sz w:val="22"/>
          <w:szCs w:val="22"/>
        </w:rPr>
        <w:t xml:space="preserve"> Member of the Council or Council Officer who is member of the Forum may not hold the office of Chair or Vice Chair. </w:t>
      </w:r>
    </w:p>
    <w:p w14:paraId="2D588275" w14:textId="77777777" w:rsidR="006847BA" w:rsidRPr="008A5B2E" w:rsidRDefault="006847BA" w:rsidP="006847BA">
      <w:pPr>
        <w:ind w:left="709" w:hanging="709"/>
        <w:rPr>
          <w:rFonts w:ascii="Arial" w:hAnsi="Arial" w:cs="Arial"/>
          <w:sz w:val="22"/>
          <w:szCs w:val="22"/>
        </w:rPr>
      </w:pPr>
    </w:p>
    <w:p w14:paraId="37919CA5" w14:textId="02C539B2" w:rsidR="006847BA" w:rsidRPr="008A5B2E" w:rsidRDefault="00444533" w:rsidP="006847BA">
      <w:pPr>
        <w:ind w:left="709" w:hanging="709"/>
        <w:rPr>
          <w:rFonts w:ascii="Arial" w:hAnsi="Arial" w:cs="Arial"/>
          <w:sz w:val="22"/>
          <w:szCs w:val="22"/>
        </w:rPr>
      </w:pPr>
      <w:r w:rsidRPr="008A5B2E">
        <w:rPr>
          <w:rFonts w:ascii="Arial" w:hAnsi="Arial" w:cs="Arial"/>
          <w:sz w:val="22"/>
          <w:szCs w:val="22"/>
        </w:rPr>
        <w:t>5</w:t>
      </w:r>
      <w:r w:rsidR="006847BA" w:rsidRPr="008A5B2E">
        <w:rPr>
          <w:rFonts w:ascii="Arial" w:hAnsi="Arial" w:cs="Arial"/>
          <w:sz w:val="22"/>
          <w:szCs w:val="22"/>
        </w:rPr>
        <w:t xml:space="preserve">.2       The Chair (or the Vice-Chair in his/her absence) will be responsible for chairing and managing meetings of the Forum, in collaboration with the appropriate LA Officers and the Clerk. </w:t>
      </w:r>
    </w:p>
    <w:p w14:paraId="68332D1F" w14:textId="77777777" w:rsidR="006847BA" w:rsidRPr="008A5B2E" w:rsidRDefault="006847BA" w:rsidP="006847BA">
      <w:pPr>
        <w:ind w:left="709" w:hanging="709"/>
        <w:rPr>
          <w:rFonts w:ascii="Arial" w:hAnsi="Arial" w:cs="Arial"/>
          <w:sz w:val="22"/>
          <w:szCs w:val="22"/>
        </w:rPr>
      </w:pPr>
    </w:p>
    <w:p w14:paraId="0E56ED89" w14:textId="1CDA16EC" w:rsidR="006847BA" w:rsidRPr="008A5B2E" w:rsidRDefault="00444533" w:rsidP="006847BA">
      <w:pPr>
        <w:ind w:left="709" w:hanging="709"/>
        <w:rPr>
          <w:rFonts w:ascii="Arial" w:hAnsi="Arial" w:cs="Arial"/>
          <w:sz w:val="22"/>
          <w:szCs w:val="22"/>
        </w:rPr>
      </w:pPr>
      <w:r w:rsidRPr="008A5B2E">
        <w:rPr>
          <w:rFonts w:ascii="Arial" w:hAnsi="Arial" w:cs="Arial"/>
          <w:sz w:val="22"/>
          <w:szCs w:val="22"/>
        </w:rPr>
        <w:t>5</w:t>
      </w:r>
      <w:r w:rsidR="006847BA" w:rsidRPr="008A5B2E">
        <w:rPr>
          <w:rFonts w:ascii="Arial" w:hAnsi="Arial" w:cs="Arial"/>
          <w:sz w:val="22"/>
          <w:szCs w:val="22"/>
        </w:rPr>
        <w:t xml:space="preserve">.3       If both the Chair and the Vice-Chair are absent from a meeting, an acting Chair will be elected by the members present for that meeting. </w:t>
      </w:r>
    </w:p>
    <w:p w14:paraId="37E34A21" w14:textId="77777777" w:rsidR="006847BA" w:rsidRPr="008A5B2E" w:rsidRDefault="006847BA" w:rsidP="006847BA">
      <w:pPr>
        <w:ind w:left="709" w:hanging="709"/>
        <w:rPr>
          <w:rFonts w:ascii="Arial" w:hAnsi="Arial" w:cs="Arial"/>
          <w:sz w:val="22"/>
          <w:szCs w:val="22"/>
        </w:rPr>
      </w:pPr>
    </w:p>
    <w:p w14:paraId="259FB805" w14:textId="3447BCBC" w:rsidR="006847BA" w:rsidRPr="008A5B2E" w:rsidRDefault="00444533" w:rsidP="006847BA">
      <w:pPr>
        <w:ind w:left="709" w:hanging="709"/>
        <w:rPr>
          <w:rFonts w:ascii="Arial" w:hAnsi="Arial" w:cs="Arial"/>
          <w:sz w:val="22"/>
          <w:szCs w:val="22"/>
        </w:rPr>
      </w:pPr>
      <w:r w:rsidRPr="008A5B2E">
        <w:rPr>
          <w:rFonts w:ascii="Arial" w:hAnsi="Arial" w:cs="Arial"/>
          <w:sz w:val="22"/>
          <w:szCs w:val="22"/>
        </w:rPr>
        <w:t>5</w:t>
      </w:r>
      <w:r w:rsidR="006847BA" w:rsidRPr="008A5B2E">
        <w:rPr>
          <w:rFonts w:ascii="Arial" w:hAnsi="Arial" w:cs="Arial"/>
          <w:sz w:val="22"/>
          <w:szCs w:val="22"/>
        </w:rPr>
        <w:t xml:space="preserve">.4       The Chair and/or the Vice-Chair may be removed from office by a majority of votes cast by secret ballot. Any call for a ballot to remove the Chair and/or Vice-Chair must be made in writing, signed by at least 25% of the total voting membership and received by the Clerk at least 7 days in advance of the meeting at which the ballot would be taken. The clerk must advise the Chair and Vice Chair immediately any such motion is received. </w:t>
      </w:r>
    </w:p>
    <w:p w14:paraId="7B635E19" w14:textId="77777777" w:rsidR="006847BA" w:rsidRPr="008A5B2E" w:rsidRDefault="006847BA" w:rsidP="006847BA">
      <w:pPr>
        <w:ind w:left="709" w:hanging="709"/>
        <w:rPr>
          <w:rFonts w:ascii="Arial" w:hAnsi="Arial" w:cs="Arial"/>
          <w:sz w:val="22"/>
          <w:szCs w:val="22"/>
        </w:rPr>
      </w:pPr>
    </w:p>
    <w:p w14:paraId="2E1DCD75" w14:textId="54B9E8DF" w:rsidR="006847BA" w:rsidRPr="008A5B2E" w:rsidRDefault="00444533" w:rsidP="006847BA">
      <w:pPr>
        <w:rPr>
          <w:rFonts w:ascii="Arial" w:eastAsia="Times New Roman" w:hAnsi="Arial" w:cs="Arial"/>
          <w:b/>
          <w:color w:val="00B3BE"/>
          <w:spacing w:val="-20"/>
          <w:sz w:val="36"/>
          <w:szCs w:val="36"/>
          <w:bdr w:val="none" w:sz="0" w:space="0" w:color="auto"/>
          <w:lang w:val="en-GB"/>
        </w:rPr>
      </w:pPr>
      <w:r w:rsidRPr="008A5B2E">
        <w:rPr>
          <w:rFonts w:ascii="Arial" w:hAnsi="Arial" w:cs="Arial"/>
          <w:b/>
          <w:sz w:val="22"/>
          <w:szCs w:val="22"/>
        </w:rPr>
        <w:t>6</w:t>
      </w:r>
      <w:r w:rsidR="006847BA" w:rsidRPr="008A5B2E">
        <w:rPr>
          <w:rFonts w:ascii="Arial" w:hAnsi="Arial" w:cs="Arial"/>
          <w:b/>
          <w:sz w:val="22"/>
          <w:szCs w:val="22"/>
        </w:rPr>
        <w:t>.        Clerk</w:t>
      </w:r>
      <w:r w:rsidR="006847BA" w:rsidRPr="008A5B2E">
        <w:rPr>
          <w:rFonts w:ascii="Arial" w:eastAsia="Times New Roman" w:hAnsi="Arial" w:cs="Arial"/>
          <w:b/>
          <w:color w:val="00B3BE"/>
          <w:spacing w:val="-20"/>
          <w:sz w:val="36"/>
          <w:szCs w:val="36"/>
          <w:bdr w:val="none" w:sz="0" w:space="0" w:color="auto"/>
          <w:lang w:val="en-GB"/>
        </w:rPr>
        <w:t xml:space="preserve"> </w:t>
      </w:r>
    </w:p>
    <w:p w14:paraId="485FDC64" w14:textId="77777777" w:rsidR="006847BA" w:rsidRPr="008A5B2E" w:rsidRDefault="006847BA" w:rsidP="006847BA">
      <w:pPr>
        <w:rPr>
          <w:rFonts w:ascii="Arial" w:hAnsi="Arial" w:cs="Arial"/>
          <w:sz w:val="22"/>
          <w:szCs w:val="22"/>
        </w:rPr>
      </w:pPr>
    </w:p>
    <w:p w14:paraId="2096CED5" w14:textId="37701793" w:rsidR="006847BA" w:rsidRPr="008A5B2E" w:rsidRDefault="00444533" w:rsidP="006847BA">
      <w:pPr>
        <w:ind w:left="426" w:hanging="426"/>
        <w:rPr>
          <w:rFonts w:ascii="Arial" w:hAnsi="Arial" w:cs="Arial"/>
          <w:sz w:val="22"/>
          <w:szCs w:val="22"/>
        </w:rPr>
      </w:pPr>
      <w:r w:rsidRPr="008A5B2E">
        <w:rPr>
          <w:rFonts w:ascii="Arial" w:hAnsi="Arial" w:cs="Arial"/>
          <w:sz w:val="22"/>
          <w:szCs w:val="22"/>
        </w:rPr>
        <w:t>6</w:t>
      </w:r>
      <w:r w:rsidR="006847BA" w:rsidRPr="008A5B2E">
        <w:rPr>
          <w:rFonts w:ascii="Arial" w:hAnsi="Arial" w:cs="Arial"/>
          <w:sz w:val="22"/>
          <w:szCs w:val="22"/>
        </w:rPr>
        <w:t xml:space="preserve">.1       The LA shall nominate a Clerk for the Forum. </w:t>
      </w:r>
    </w:p>
    <w:p w14:paraId="54898770" w14:textId="77777777" w:rsidR="006847BA" w:rsidRPr="008A5B2E" w:rsidRDefault="006847BA" w:rsidP="006847BA">
      <w:pPr>
        <w:rPr>
          <w:rFonts w:ascii="Arial" w:hAnsi="Arial" w:cs="Arial"/>
          <w:sz w:val="22"/>
          <w:szCs w:val="22"/>
        </w:rPr>
      </w:pPr>
    </w:p>
    <w:p w14:paraId="3B1DA729" w14:textId="14A66DE3" w:rsidR="006847BA" w:rsidRPr="008A5B2E" w:rsidRDefault="00444533" w:rsidP="006847BA">
      <w:pPr>
        <w:ind w:left="426" w:hanging="426"/>
        <w:rPr>
          <w:rFonts w:ascii="Arial" w:hAnsi="Arial" w:cs="Arial"/>
          <w:sz w:val="22"/>
          <w:szCs w:val="22"/>
        </w:rPr>
      </w:pPr>
      <w:r w:rsidRPr="008A5B2E">
        <w:rPr>
          <w:rFonts w:ascii="Arial" w:hAnsi="Arial" w:cs="Arial"/>
          <w:sz w:val="22"/>
          <w:szCs w:val="22"/>
        </w:rPr>
        <w:t>6</w:t>
      </w:r>
      <w:r w:rsidR="006847BA" w:rsidRPr="008A5B2E">
        <w:rPr>
          <w:rFonts w:ascii="Arial" w:hAnsi="Arial" w:cs="Arial"/>
          <w:sz w:val="22"/>
          <w:szCs w:val="22"/>
        </w:rPr>
        <w:t>.2       The Clerk will be responsible for:</w:t>
      </w:r>
    </w:p>
    <w:p w14:paraId="7BA290B4" w14:textId="77777777" w:rsidR="006847BA" w:rsidRPr="008A5B2E" w:rsidRDefault="006847BA" w:rsidP="006847BA">
      <w:pPr>
        <w:ind w:left="426" w:hanging="426"/>
        <w:rPr>
          <w:rFonts w:ascii="Arial" w:hAnsi="Arial" w:cs="Arial"/>
          <w:sz w:val="22"/>
          <w:szCs w:val="22"/>
        </w:rPr>
      </w:pPr>
    </w:p>
    <w:p w14:paraId="26964E2A" w14:textId="77777777" w:rsidR="006847BA" w:rsidRPr="008A5B2E" w:rsidRDefault="006847BA" w:rsidP="006847BA">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num" w:pos="780"/>
          <w:tab w:val="num" w:pos="1418"/>
        </w:tabs>
        <w:ind w:left="1418" w:hanging="709"/>
        <w:rPr>
          <w:rFonts w:ascii="Arial" w:hAnsi="Arial" w:cs="Arial"/>
          <w:sz w:val="22"/>
          <w:szCs w:val="22"/>
        </w:rPr>
      </w:pPr>
      <w:r w:rsidRPr="008A5B2E">
        <w:rPr>
          <w:rFonts w:ascii="Arial" w:hAnsi="Arial" w:cs="Arial"/>
          <w:sz w:val="22"/>
          <w:szCs w:val="22"/>
        </w:rPr>
        <w:t xml:space="preserve">Arranging meetings of the Forum, </w:t>
      </w:r>
    </w:p>
    <w:p w14:paraId="6F417600" w14:textId="77777777" w:rsidR="006847BA" w:rsidRPr="008A5B2E" w:rsidRDefault="006847BA" w:rsidP="006847BA">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num" w:pos="1418"/>
        </w:tabs>
        <w:ind w:left="1418" w:hanging="709"/>
        <w:rPr>
          <w:rFonts w:ascii="Arial" w:hAnsi="Arial" w:cs="Arial"/>
          <w:sz w:val="22"/>
          <w:szCs w:val="22"/>
        </w:rPr>
      </w:pPr>
      <w:r w:rsidRPr="008A5B2E">
        <w:rPr>
          <w:rFonts w:ascii="Arial" w:hAnsi="Arial" w:cs="Arial"/>
          <w:sz w:val="22"/>
          <w:szCs w:val="22"/>
        </w:rPr>
        <w:t>Ensuring that members are notified of meetings and receive full agenda and supporting papers at least 7 days before hand (excluding school holidays).</w:t>
      </w:r>
    </w:p>
    <w:p w14:paraId="3D58C88C" w14:textId="77777777" w:rsidR="006847BA" w:rsidRPr="008A5B2E" w:rsidRDefault="006847BA" w:rsidP="006847BA">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num" w:pos="780"/>
          <w:tab w:val="num" w:pos="1418"/>
        </w:tabs>
        <w:ind w:left="1418" w:hanging="709"/>
        <w:rPr>
          <w:rFonts w:ascii="Arial" w:hAnsi="Arial" w:cs="Arial"/>
          <w:sz w:val="22"/>
          <w:szCs w:val="22"/>
        </w:rPr>
      </w:pPr>
      <w:r w:rsidRPr="008A5B2E">
        <w:rPr>
          <w:rFonts w:ascii="Arial" w:hAnsi="Arial" w:cs="Arial"/>
          <w:sz w:val="22"/>
          <w:szCs w:val="22"/>
        </w:rPr>
        <w:t xml:space="preserve">Recording the proceedings at meetings of the Forum, </w:t>
      </w:r>
    </w:p>
    <w:p w14:paraId="12128817" w14:textId="77777777" w:rsidR="006847BA" w:rsidRPr="008A5B2E" w:rsidRDefault="006847BA" w:rsidP="006847BA">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num" w:pos="1418"/>
        </w:tabs>
        <w:ind w:left="1418" w:hanging="709"/>
        <w:rPr>
          <w:rFonts w:ascii="Arial" w:hAnsi="Arial" w:cs="Arial"/>
          <w:sz w:val="22"/>
          <w:szCs w:val="22"/>
        </w:rPr>
      </w:pPr>
      <w:r w:rsidRPr="008A5B2E">
        <w:rPr>
          <w:rFonts w:ascii="Arial" w:hAnsi="Arial" w:cs="Arial"/>
          <w:sz w:val="22"/>
          <w:szCs w:val="22"/>
        </w:rPr>
        <w:t>Ensuring that such a record is kept in a form that is easily accessible to others on request. Draft minutes should be sent to the Chair for approval within 8 working days of a meeting and distributed with the papers for the subsequent meeting.</w:t>
      </w:r>
    </w:p>
    <w:p w14:paraId="6BFB9D0A" w14:textId="77777777" w:rsidR="006847BA" w:rsidRPr="008A5B2E" w:rsidRDefault="006847BA" w:rsidP="006847BA">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num" w:pos="780"/>
          <w:tab w:val="num" w:pos="1418"/>
        </w:tabs>
        <w:ind w:left="1418" w:hanging="709"/>
        <w:rPr>
          <w:rFonts w:ascii="Arial" w:hAnsi="Arial" w:cs="Arial"/>
          <w:sz w:val="22"/>
          <w:szCs w:val="22"/>
        </w:rPr>
      </w:pPr>
      <w:r w:rsidRPr="008A5B2E">
        <w:rPr>
          <w:rFonts w:ascii="Arial" w:hAnsi="Arial" w:cs="Arial"/>
          <w:sz w:val="22"/>
          <w:szCs w:val="22"/>
        </w:rPr>
        <w:t xml:space="preserve">Publishing the draft minutes via email/ the website within one week of a meeting. </w:t>
      </w:r>
    </w:p>
    <w:p w14:paraId="2EC47BCD" w14:textId="77777777" w:rsidR="006847BA" w:rsidRPr="008A5B2E" w:rsidRDefault="006847BA" w:rsidP="006847BA">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num" w:pos="780"/>
          <w:tab w:val="num" w:pos="1418"/>
        </w:tabs>
        <w:ind w:left="1418" w:hanging="709"/>
        <w:rPr>
          <w:rFonts w:ascii="Arial" w:hAnsi="Arial" w:cs="Arial"/>
          <w:sz w:val="22"/>
          <w:szCs w:val="22"/>
        </w:rPr>
      </w:pPr>
      <w:r w:rsidRPr="008A5B2E">
        <w:rPr>
          <w:rFonts w:ascii="Arial" w:hAnsi="Arial" w:cs="Arial"/>
          <w:sz w:val="22"/>
          <w:szCs w:val="22"/>
        </w:rPr>
        <w:t xml:space="preserve">Providing and seeking advice to the Forum and/or individual members and assisting the Chair/Vice-Chair with the management of meetings of the Forum. </w:t>
      </w:r>
    </w:p>
    <w:p w14:paraId="42CE21FE" w14:textId="77777777" w:rsidR="006847BA" w:rsidRPr="008A5B2E" w:rsidRDefault="006847BA" w:rsidP="006847BA">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num" w:pos="1418"/>
        </w:tabs>
        <w:ind w:left="1418" w:hanging="709"/>
        <w:rPr>
          <w:rFonts w:ascii="Arial" w:hAnsi="Arial" w:cs="Arial"/>
          <w:sz w:val="22"/>
          <w:szCs w:val="22"/>
        </w:rPr>
      </w:pPr>
      <w:r w:rsidRPr="008A5B2E">
        <w:rPr>
          <w:rFonts w:ascii="Arial" w:hAnsi="Arial" w:cs="Arial"/>
          <w:sz w:val="22"/>
          <w:szCs w:val="22"/>
        </w:rPr>
        <w:t xml:space="preserve">Ensuring that Governing Bodies and schools are informed of the outcome of the work of the Forum and consultation by the LA through the publication of minutes in the Schools’ and Governors’ bulletins along with posting of draft minutes, approved minutes, meeting agendas and associated meeting papers on the Schools’ Forum page of the LA website. </w:t>
      </w:r>
    </w:p>
    <w:p w14:paraId="78FAE1CA" w14:textId="77777777" w:rsidR="006847BA" w:rsidRPr="008A5B2E" w:rsidRDefault="006847BA" w:rsidP="006847BA">
      <w:pPr>
        <w:rPr>
          <w:rFonts w:ascii="Arial" w:hAnsi="Arial" w:cs="Arial"/>
          <w:sz w:val="22"/>
          <w:szCs w:val="22"/>
        </w:rPr>
      </w:pPr>
    </w:p>
    <w:p w14:paraId="4BB4FE64" w14:textId="56940FE3" w:rsidR="006847BA" w:rsidRPr="008A5B2E" w:rsidRDefault="00444533" w:rsidP="006847BA">
      <w:pPr>
        <w:rPr>
          <w:rFonts w:ascii="Arial" w:hAnsi="Arial" w:cs="Arial"/>
          <w:sz w:val="22"/>
          <w:szCs w:val="22"/>
        </w:rPr>
      </w:pPr>
      <w:r w:rsidRPr="008A5B2E">
        <w:rPr>
          <w:rFonts w:ascii="Arial" w:hAnsi="Arial" w:cs="Arial"/>
          <w:sz w:val="22"/>
          <w:szCs w:val="22"/>
        </w:rPr>
        <w:t>6</w:t>
      </w:r>
      <w:r w:rsidR="006847BA" w:rsidRPr="008A5B2E">
        <w:rPr>
          <w:rFonts w:ascii="Arial" w:hAnsi="Arial" w:cs="Arial"/>
          <w:sz w:val="22"/>
          <w:szCs w:val="22"/>
        </w:rPr>
        <w:t>.3      In addition the Clerk to the Forum will (acting on behalf of the LA):</w:t>
      </w:r>
    </w:p>
    <w:p w14:paraId="79900D7A" w14:textId="77777777" w:rsidR="006847BA" w:rsidRPr="008A5B2E" w:rsidRDefault="006847BA" w:rsidP="006847BA">
      <w:pPr>
        <w:rPr>
          <w:rFonts w:ascii="Arial" w:hAnsi="Arial" w:cs="Arial"/>
          <w:sz w:val="22"/>
          <w:szCs w:val="22"/>
        </w:rPr>
      </w:pPr>
    </w:p>
    <w:p w14:paraId="266208A5" w14:textId="77777777" w:rsidR="006847BA" w:rsidRPr="008A5B2E" w:rsidRDefault="006847BA" w:rsidP="006847BA">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num" w:pos="780"/>
          <w:tab w:val="num" w:pos="1418"/>
        </w:tabs>
        <w:ind w:left="1418" w:hanging="709"/>
        <w:rPr>
          <w:rFonts w:ascii="Arial" w:hAnsi="Arial" w:cs="Arial"/>
          <w:sz w:val="22"/>
          <w:szCs w:val="22"/>
        </w:rPr>
      </w:pPr>
      <w:r w:rsidRPr="008A5B2E">
        <w:rPr>
          <w:rFonts w:ascii="Arial" w:hAnsi="Arial" w:cs="Arial"/>
          <w:sz w:val="22"/>
          <w:szCs w:val="22"/>
        </w:rPr>
        <w:t xml:space="preserve">Maintain an </w:t>
      </w:r>
      <w:proofErr w:type="gramStart"/>
      <w:r w:rsidRPr="008A5B2E">
        <w:rPr>
          <w:rFonts w:ascii="Arial" w:hAnsi="Arial" w:cs="Arial"/>
          <w:sz w:val="22"/>
          <w:szCs w:val="22"/>
        </w:rPr>
        <w:t>up to date</w:t>
      </w:r>
      <w:proofErr w:type="gramEnd"/>
      <w:r w:rsidRPr="008A5B2E">
        <w:rPr>
          <w:rFonts w:ascii="Arial" w:hAnsi="Arial" w:cs="Arial"/>
          <w:sz w:val="22"/>
          <w:szCs w:val="22"/>
        </w:rPr>
        <w:t xml:space="preserve"> list of members, nominated substitutes, and observers, detailing terms of office; </w:t>
      </w:r>
    </w:p>
    <w:p w14:paraId="19F25738" w14:textId="77777777" w:rsidR="006847BA" w:rsidRPr="008A5B2E" w:rsidRDefault="006847BA" w:rsidP="006847BA">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num" w:pos="780"/>
          <w:tab w:val="num" w:pos="1418"/>
        </w:tabs>
        <w:ind w:left="1418" w:hanging="709"/>
        <w:rPr>
          <w:rFonts w:ascii="Arial" w:hAnsi="Arial" w:cs="Arial"/>
          <w:sz w:val="22"/>
          <w:szCs w:val="22"/>
        </w:rPr>
      </w:pPr>
      <w:r w:rsidRPr="008A5B2E">
        <w:rPr>
          <w:rFonts w:ascii="Arial" w:hAnsi="Arial" w:cs="Arial"/>
          <w:sz w:val="22"/>
          <w:szCs w:val="22"/>
        </w:rPr>
        <w:t>On the list of members also record details of the Oldham Council Education and Skills Executive Member and nominated LA professional advisers to the Forum:</w:t>
      </w:r>
    </w:p>
    <w:p w14:paraId="0108B871" w14:textId="77777777" w:rsidR="006847BA" w:rsidRPr="008A5B2E" w:rsidRDefault="006847BA" w:rsidP="006847BA">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num" w:pos="780"/>
          <w:tab w:val="num" w:pos="1418"/>
        </w:tabs>
        <w:ind w:left="1418" w:hanging="709"/>
        <w:rPr>
          <w:rFonts w:ascii="Arial" w:hAnsi="Arial" w:cs="Arial"/>
          <w:sz w:val="22"/>
          <w:szCs w:val="22"/>
        </w:rPr>
      </w:pPr>
      <w:r w:rsidRPr="008A5B2E">
        <w:rPr>
          <w:rFonts w:ascii="Arial" w:hAnsi="Arial" w:cs="Arial"/>
          <w:sz w:val="22"/>
          <w:szCs w:val="22"/>
        </w:rPr>
        <w:t xml:space="preserve">Advise the Chair of the Forum and the LA and representative groups when vacancies occur. </w:t>
      </w:r>
    </w:p>
    <w:p w14:paraId="46988A43" w14:textId="77777777" w:rsidR="006847BA" w:rsidRPr="008A5B2E" w:rsidRDefault="006847BA" w:rsidP="006847BA">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num" w:pos="780"/>
          <w:tab w:val="num" w:pos="1418"/>
        </w:tabs>
        <w:ind w:left="1418" w:hanging="709"/>
        <w:rPr>
          <w:rFonts w:ascii="Arial" w:hAnsi="Arial" w:cs="Arial"/>
          <w:sz w:val="22"/>
          <w:szCs w:val="22"/>
        </w:rPr>
      </w:pPr>
      <w:r w:rsidRPr="008A5B2E">
        <w:rPr>
          <w:rFonts w:ascii="Arial" w:hAnsi="Arial" w:cs="Arial"/>
          <w:sz w:val="22"/>
          <w:szCs w:val="22"/>
        </w:rPr>
        <w:lastRenderedPageBreak/>
        <w:t xml:space="preserve">Facilitate or </w:t>
      </w:r>
      <w:proofErr w:type="spellStart"/>
      <w:r w:rsidRPr="008A5B2E">
        <w:rPr>
          <w:rFonts w:ascii="Arial" w:hAnsi="Arial" w:cs="Arial"/>
          <w:sz w:val="22"/>
          <w:szCs w:val="22"/>
        </w:rPr>
        <w:t>organise</w:t>
      </w:r>
      <w:proofErr w:type="spellEnd"/>
      <w:r w:rsidRPr="008A5B2E">
        <w:rPr>
          <w:rFonts w:ascii="Arial" w:hAnsi="Arial" w:cs="Arial"/>
          <w:sz w:val="22"/>
          <w:szCs w:val="22"/>
        </w:rPr>
        <w:t xml:space="preserve"> where appropriate for the vacancies to be filled, in accordance with the agreed procedure and will ensure that sufficient time is given to enable all constituency members have sufficient notice to be able to consider </w:t>
      </w:r>
      <w:proofErr w:type="spellStart"/>
      <w:r w:rsidRPr="008A5B2E">
        <w:rPr>
          <w:rFonts w:ascii="Arial" w:hAnsi="Arial" w:cs="Arial"/>
          <w:sz w:val="22"/>
          <w:szCs w:val="22"/>
        </w:rPr>
        <w:t>self nomination</w:t>
      </w:r>
      <w:proofErr w:type="spellEnd"/>
      <w:r w:rsidRPr="008A5B2E">
        <w:rPr>
          <w:rFonts w:ascii="Arial" w:hAnsi="Arial" w:cs="Arial"/>
          <w:sz w:val="22"/>
          <w:szCs w:val="22"/>
        </w:rPr>
        <w:t xml:space="preserve">. It is unlikely that less than 10 normal school days would be sufficient. </w:t>
      </w:r>
    </w:p>
    <w:p w14:paraId="64FD038E" w14:textId="77777777" w:rsidR="006847BA" w:rsidRPr="008A5B2E" w:rsidRDefault="006847BA" w:rsidP="006847BA">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num" w:pos="780"/>
          <w:tab w:val="num" w:pos="1418"/>
        </w:tabs>
        <w:ind w:left="1418" w:hanging="709"/>
        <w:rPr>
          <w:rFonts w:ascii="Arial" w:hAnsi="Arial" w:cs="Arial"/>
          <w:sz w:val="22"/>
          <w:szCs w:val="22"/>
        </w:rPr>
      </w:pPr>
      <w:r w:rsidRPr="008A5B2E">
        <w:rPr>
          <w:rFonts w:ascii="Arial" w:hAnsi="Arial" w:cs="Arial"/>
          <w:sz w:val="22"/>
          <w:szCs w:val="22"/>
        </w:rPr>
        <w:t xml:space="preserve">Notify changes to membership via the Schools’ and Governors’ bulletins. </w:t>
      </w:r>
    </w:p>
    <w:p w14:paraId="597E545F" w14:textId="77777777" w:rsidR="006847BA" w:rsidRPr="008A5B2E" w:rsidRDefault="006847BA" w:rsidP="006847BA">
      <w:pPr>
        <w:rPr>
          <w:rFonts w:ascii="Arial" w:hAnsi="Arial" w:cs="Arial"/>
          <w:b/>
          <w:sz w:val="22"/>
          <w:szCs w:val="22"/>
        </w:rPr>
      </w:pPr>
    </w:p>
    <w:p w14:paraId="5E77AF08" w14:textId="77777777" w:rsidR="006847BA" w:rsidRPr="008A5B2E" w:rsidRDefault="006847BA" w:rsidP="006847BA">
      <w:pPr>
        <w:rPr>
          <w:rFonts w:ascii="Arial" w:hAnsi="Arial" w:cs="Arial"/>
          <w:b/>
          <w:sz w:val="22"/>
          <w:szCs w:val="22"/>
        </w:rPr>
      </w:pPr>
    </w:p>
    <w:p w14:paraId="30829CAD" w14:textId="6E42C284" w:rsidR="006847BA" w:rsidRPr="008A5B2E" w:rsidRDefault="00444533" w:rsidP="006847BA">
      <w:pPr>
        <w:rPr>
          <w:rFonts w:ascii="Arial" w:hAnsi="Arial" w:cs="Arial"/>
          <w:b/>
          <w:sz w:val="22"/>
          <w:szCs w:val="22"/>
        </w:rPr>
      </w:pPr>
      <w:r w:rsidRPr="008A5B2E">
        <w:rPr>
          <w:rFonts w:ascii="Arial" w:hAnsi="Arial" w:cs="Arial"/>
          <w:b/>
          <w:sz w:val="22"/>
          <w:szCs w:val="22"/>
        </w:rPr>
        <w:t>7</w:t>
      </w:r>
      <w:r w:rsidR="006847BA" w:rsidRPr="008A5B2E">
        <w:rPr>
          <w:rFonts w:ascii="Arial" w:hAnsi="Arial" w:cs="Arial"/>
          <w:b/>
          <w:sz w:val="22"/>
          <w:szCs w:val="22"/>
        </w:rPr>
        <w:t>.        Commissioning</w:t>
      </w:r>
    </w:p>
    <w:p w14:paraId="1DC1595D" w14:textId="77777777" w:rsidR="006847BA" w:rsidRPr="008A5B2E" w:rsidRDefault="006847BA" w:rsidP="006847BA">
      <w:pPr>
        <w:rPr>
          <w:rFonts w:ascii="Arial" w:hAnsi="Arial" w:cs="Arial"/>
          <w:sz w:val="22"/>
          <w:szCs w:val="22"/>
        </w:rPr>
      </w:pPr>
    </w:p>
    <w:p w14:paraId="1D8E0753" w14:textId="6D8387F3" w:rsidR="006847BA" w:rsidRPr="008A5B2E" w:rsidRDefault="00444533" w:rsidP="006847BA">
      <w:pPr>
        <w:ind w:left="709" w:hanging="709"/>
        <w:rPr>
          <w:rFonts w:ascii="Arial" w:hAnsi="Arial" w:cs="Arial"/>
          <w:sz w:val="22"/>
          <w:szCs w:val="22"/>
        </w:rPr>
      </w:pPr>
      <w:r w:rsidRPr="008A5B2E">
        <w:rPr>
          <w:rFonts w:ascii="Arial" w:hAnsi="Arial" w:cs="Arial"/>
          <w:sz w:val="22"/>
          <w:szCs w:val="22"/>
        </w:rPr>
        <w:t>7</w:t>
      </w:r>
      <w:r w:rsidR="006847BA" w:rsidRPr="008A5B2E">
        <w:rPr>
          <w:rFonts w:ascii="Arial" w:hAnsi="Arial" w:cs="Arial"/>
          <w:sz w:val="22"/>
          <w:szCs w:val="22"/>
        </w:rPr>
        <w:t xml:space="preserve">.1      </w:t>
      </w:r>
      <w:r w:rsidR="000600C7" w:rsidRPr="008A5B2E">
        <w:rPr>
          <w:rFonts w:ascii="Arial" w:hAnsi="Arial" w:cs="Arial"/>
          <w:sz w:val="22"/>
          <w:szCs w:val="22"/>
        </w:rPr>
        <w:t xml:space="preserve"> </w:t>
      </w:r>
      <w:r w:rsidR="006847BA" w:rsidRPr="008A5B2E">
        <w:rPr>
          <w:rFonts w:ascii="Arial" w:hAnsi="Arial" w:cs="Arial"/>
          <w:sz w:val="22"/>
          <w:szCs w:val="22"/>
        </w:rPr>
        <w:t xml:space="preserve">LA Officers will be responsible for ensuring that all necessary papers for meetings of the Forum are supplied to the Clerk in accordance with section 5.2 in a timely fashion. </w:t>
      </w:r>
    </w:p>
    <w:p w14:paraId="6CBBBA04" w14:textId="77777777" w:rsidR="006847BA" w:rsidRPr="008A5B2E" w:rsidRDefault="006847BA" w:rsidP="006847BA">
      <w:pPr>
        <w:ind w:left="709" w:hanging="709"/>
        <w:rPr>
          <w:rFonts w:ascii="Arial" w:hAnsi="Arial" w:cs="Arial"/>
          <w:sz w:val="22"/>
          <w:szCs w:val="22"/>
        </w:rPr>
      </w:pPr>
    </w:p>
    <w:p w14:paraId="78DC1480" w14:textId="1D5AD3ED" w:rsidR="006847BA" w:rsidRPr="008A5B2E" w:rsidRDefault="00444533" w:rsidP="006847BA">
      <w:pPr>
        <w:ind w:left="709" w:hanging="709"/>
        <w:rPr>
          <w:rFonts w:ascii="Arial" w:hAnsi="Arial" w:cs="Arial"/>
          <w:sz w:val="22"/>
          <w:szCs w:val="22"/>
        </w:rPr>
      </w:pPr>
      <w:r w:rsidRPr="008A5B2E">
        <w:rPr>
          <w:rFonts w:ascii="Arial" w:hAnsi="Arial" w:cs="Arial"/>
          <w:sz w:val="22"/>
          <w:szCs w:val="22"/>
        </w:rPr>
        <w:t>7</w:t>
      </w:r>
      <w:r w:rsidR="006847BA" w:rsidRPr="008A5B2E">
        <w:rPr>
          <w:rFonts w:ascii="Arial" w:hAnsi="Arial" w:cs="Arial"/>
          <w:sz w:val="22"/>
          <w:szCs w:val="22"/>
        </w:rPr>
        <w:t xml:space="preserve">.2       Where LA Officers are reliant on an external body (e.g., DfE) for receipt of information which may arrive too late for processing/distribution, papers may be e-mailed to members no less than 3 days before a meeting. Papers may only be tabled at a meeting to those members who do not have access to email. </w:t>
      </w:r>
    </w:p>
    <w:p w14:paraId="2E0B65D1" w14:textId="77777777" w:rsidR="006847BA" w:rsidRPr="008A5B2E" w:rsidRDefault="006847BA" w:rsidP="006847BA">
      <w:pPr>
        <w:rPr>
          <w:rFonts w:ascii="Arial" w:hAnsi="Arial" w:cs="Arial"/>
          <w:sz w:val="22"/>
          <w:szCs w:val="22"/>
        </w:rPr>
      </w:pPr>
    </w:p>
    <w:p w14:paraId="064DCB63" w14:textId="77777777" w:rsidR="006847BA" w:rsidRPr="008A5B2E" w:rsidRDefault="006847BA" w:rsidP="006847BA">
      <w:pPr>
        <w:rPr>
          <w:rFonts w:ascii="Arial" w:hAnsi="Arial" w:cs="Arial"/>
          <w:sz w:val="22"/>
          <w:szCs w:val="22"/>
        </w:rPr>
      </w:pPr>
    </w:p>
    <w:p w14:paraId="71803AE0" w14:textId="2AD91FB9" w:rsidR="006847BA" w:rsidRPr="008A5B2E" w:rsidRDefault="00444533" w:rsidP="006847BA">
      <w:pPr>
        <w:rPr>
          <w:rFonts w:ascii="Arial" w:hAnsi="Arial" w:cs="Arial"/>
          <w:b/>
          <w:sz w:val="22"/>
          <w:szCs w:val="22"/>
        </w:rPr>
      </w:pPr>
      <w:r w:rsidRPr="008A5B2E">
        <w:rPr>
          <w:rFonts w:ascii="Arial" w:hAnsi="Arial" w:cs="Arial"/>
          <w:b/>
          <w:sz w:val="22"/>
          <w:szCs w:val="22"/>
        </w:rPr>
        <w:t>8</w:t>
      </w:r>
      <w:r w:rsidR="006847BA" w:rsidRPr="008A5B2E">
        <w:rPr>
          <w:rFonts w:ascii="Arial" w:hAnsi="Arial" w:cs="Arial"/>
          <w:b/>
          <w:sz w:val="22"/>
          <w:szCs w:val="22"/>
        </w:rPr>
        <w:t xml:space="preserve">.         Quorum </w:t>
      </w:r>
    </w:p>
    <w:p w14:paraId="5F5FA021" w14:textId="77777777" w:rsidR="006847BA" w:rsidRPr="008A5B2E" w:rsidRDefault="006847BA" w:rsidP="006847BA">
      <w:pPr>
        <w:rPr>
          <w:rFonts w:ascii="Arial" w:hAnsi="Arial" w:cs="Arial"/>
          <w:sz w:val="22"/>
          <w:szCs w:val="22"/>
        </w:rPr>
      </w:pPr>
    </w:p>
    <w:p w14:paraId="728EFC75" w14:textId="0D3FDB76" w:rsidR="006847BA" w:rsidRPr="008A5B2E" w:rsidRDefault="00444533" w:rsidP="006847BA">
      <w:pPr>
        <w:ind w:left="709" w:hanging="709"/>
        <w:rPr>
          <w:rFonts w:ascii="Arial" w:hAnsi="Arial" w:cs="Arial"/>
          <w:sz w:val="22"/>
          <w:szCs w:val="22"/>
        </w:rPr>
      </w:pPr>
      <w:r w:rsidRPr="008A5B2E">
        <w:rPr>
          <w:rFonts w:ascii="Arial" w:hAnsi="Arial" w:cs="Arial"/>
          <w:sz w:val="22"/>
          <w:szCs w:val="22"/>
        </w:rPr>
        <w:t>8</w:t>
      </w:r>
      <w:r w:rsidR="006847BA" w:rsidRPr="008A5B2E">
        <w:rPr>
          <w:rFonts w:ascii="Arial" w:hAnsi="Arial" w:cs="Arial"/>
          <w:sz w:val="22"/>
          <w:szCs w:val="22"/>
        </w:rPr>
        <w:t xml:space="preserve">.1       The quorum for meetings is 40% of the total voting membership (namely Schools Group and Non Schools Group) excluding any vacancies in those groups). </w:t>
      </w:r>
    </w:p>
    <w:p w14:paraId="727818F9" w14:textId="77777777" w:rsidR="006847BA" w:rsidRPr="008A5B2E" w:rsidRDefault="006847BA" w:rsidP="006847BA">
      <w:pPr>
        <w:ind w:left="709" w:hanging="709"/>
        <w:rPr>
          <w:rFonts w:ascii="Arial" w:hAnsi="Arial" w:cs="Arial"/>
          <w:sz w:val="22"/>
          <w:szCs w:val="22"/>
        </w:rPr>
      </w:pPr>
    </w:p>
    <w:p w14:paraId="04630E0F" w14:textId="6908A88F" w:rsidR="006847BA" w:rsidRPr="008A5B2E" w:rsidRDefault="00444533" w:rsidP="006847BA">
      <w:pPr>
        <w:ind w:left="709" w:hanging="709"/>
        <w:rPr>
          <w:rFonts w:ascii="Arial" w:hAnsi="Arial" w:cs="Arial"/>
          <w:sz w:val="22"/>
          <w:szCs w:val="22"/>
        </w:rPr>
      </w:pPr>
      <w:r w:rsidRPr="008A5B2E">
        <w:rPr>
          <w:rFonts w:ascii="Arial" w:hAnsi="Arial" w:cs="Arial"/>
          <w:sz w:val="22"/>
          <w:szCs w:val="22"/>
        </w:rPr>
        <w:t>8</w:t>
      </w:r>
      <w:r w:rsidR="006847BA" w:rsidRPr="008A5B2E">
        <w:rPr>
          <w:rFonts w:ascii="Arial" w:hAnsi="Arial" w:cs="Arial"/>
          <w:sz w:val="22"/>
          <w:szCs w:val="22"/>
        </w:rPr>
        <w:t xml:space="preserve">.2       If a meeting is inquorate, it can proceed, but it cannot legally take decisions (e.g., election of a Chair or Vice-Chair, or a decision relating to funding conferred by the funding regulations). An inquorate meeting can respond to authority consultations and give views to the authority. </w:t>
      </w:r>
    </w:p>
    <w:p w14:paraId="671F03D4" w14:textId="77777777" w:rsidR="006847BA" w:rsidRPr="008A5B2E" w:rsidRDefault="006847BA" w:rsidP="006847BA">
      <w:pPr>
        <w:rPr>
          <w:rFonts w:ascii="Arial" w:hAnsi="Arial" w:cs="Arial"/>
          <w:sz w:val="22"/>
          <w:szCs w:val="22"/>
        </w:rPr>
      </w:pPr>
    </w:p>
    <w:p w14:paraId="2BE2C691" w14:textId="77777777" w:rsidR="006847BA" w:rsidRPr="008A5B2E" w:rsidRDefault="006847BA" w:rsidP="006847BA">
      <w:pPr>
        <w:rPr>
          <w:rFonts w:ascii="Arial" w:hAnsi="Arial" w:cs="Arial"/>
          <w:sz w:val="22"/>
          <w:szCs w:val="22"/>
        </w:rPr>
      </w:pPr>
    </w:p>
    <w:p w14:paraId="35E86764" w14:textId="46636BD9" w:rsidR="006847BA" w:rsidRPr="008A5B2E" w:rsidRDefault="00444533" w:rsidP="006847BA">
      <w:pPr>
        <w:rPr>
          <w:rFonts w:ascii="Arial" w:hAnsi="Arial" w:cs="Arial"/>
          <w:b/>
          <w:sz w:val="22"/>
          <w:szCs w:val="22"/>
        </w:rPr>
      </w:pPr>
      <w:r w:rsidRPr="008A5B2E">
        <w:rPr>
          <w:rFonts w:ascii="Arial" w:hAnsi="Arial" w:cs="Arial"/>
          <w:b/>
          <w:sz w:val="22"/>
          <w:szCs w:val="22"/>
        </w:rPr>
        <w:t>9</w:t>
      </w:r>
      <w:r w:rsidR="006847BA" w:rsidRPr="008A5B2E">
        <w:rPr>
          <w:rFonts w:ascii="Arial" w:hAnsi="Arial" w:cs="Arial"/>
          <w:b/>
          <w:sz w:val="22"/>
          <w:szCs w:val="22"/>
        </w:rPr>
        <w:t xml:space="preserve">.         Proceedings </w:t>
      </w:r>
    </w:p>
    <w:p w14:paraId="2FD34271" w14:textId="77777777" w:rsidR="006847BA" w:rsidRPr="008A5B2E" w:rsidRDefault="006847BA" w:rsidP="006847BA">
      <w:pPr>
        <w:rPr>
          <w:rFonts w:ascii="Arial" w:hAnsi="Arial" w:cs="Arial"/>
          <w:sz w:val="22"/>
          <w:szCs w:val="22"/>
        </w:rPr>
      </w:pPr>
    </w:p>
    <w:p w14:paraId="56A8BE18" w14:textId="37784C14" w:rsidR="006847BA" w:rsidRPr="008A5B2E" w:rsidRDefault="00444533" w:rsidP="006847BA">
      <w:pPr>
        <w:ind w:left="709" w:hanging="709"/>
        <w:rPr>
          <w:rFonts w:ascii="Arial" w:hAnsi="Arial" w:cs="Arial"/>
          <w:sz w:val="22"/>
          <w:szCs w:val="22"/>
        </w:rPr>
      </w:pPr>
      <w:r w:rsidRPr="008A5B2E">
        <w:rPr>
          <w:rFonts w:ascii="Arial" w:hAnsi="Arial" w:cs="Arial"/>
          <w:sz w:val="22"/>
          <w:szCs w:val="22"/>
        </w:rPr>
        <w:t>9</w:t>
      </w:r>
      <w:r w:rsidR="006847BA" w:rsidRPr="008A5B2E">
        <w:rPr>
          <w:rFonts w:ascii="Arial" w:hAnsi="Arial" w:cs="Arial"/>
          <w:sz w:val="22"/>
          <w:szCs w:val="22"/>
        </w:rPr>
        <w:t xml:space="preserve">.1       Meetings of the Forum will normally be held a minimum of 4 times a year. </w:t>
      </w:r>
    </w:p>
    <w:p w14:paraId="22917EC7" w14:textId="77777777" w:rsidR="006847BA" w:rsidRPr="008A5B2E" w:rsidRDefault="006847BA" w:rsidP="006847BA">
      <w:pPr>
        <w:ind w:left="709"/>
        <w:rPr>
          <w:rFonts w:ascii="Arial" w:hAnsi="Arial" w:cs="Arial"/>
          <w:sz w:val="22"/>
          <w:szCs w:val="22"/>
        </w:rPr>
      </w:pPr>
      <w:r w:rsidRPr="008A5B2E">
        <w:rPr>
          <w:rFonts w:ascii="Arial" w:hAnsi="Arial" w:cs="Arial"/>
          <w:sz w:val="22"/>
          <w:szCs w:val="22"/>
        </w:rPr>
        <w:t>The Chair must ask for declarations of interest at the beginning of every meeting.</w:t>
      </w:r>
    </w:p>
    <w:p w14:paraId="42B96CE3" w14:textId="77777777" w:rsidR="006847BA" w:rsidRPr="008A5B2E" w:rsidRDefault="006847BA" w:rsidP="006847BA">
      <w:pPr>
        <w:ind w:left="709"/>
        <w:rPr>
          <w:rFonts w:ascii="Arial" w:hAnsi="Arial" w:cs="Arial"/>
          <w:sz w:val="22"/>
          <w:szCs w:val="22"/>
        </w:rPr>
      </w:pPr>
      <w:r w:rsidRPr="008A5B2E">
        <w:rPr>
          <w:rFonts w:ascii="Arial" w:hAnsi="Arial" w:cs="Arial"/>
          <w:sz w:val="22"/>
          <w:szCs w:val="22"/>
        </w:rPr>
        <w:t xml:space="preserve">Additional meetings may be convened as and when required with the agreement of the Chair.  A calendar of dates for meetings will be agreed at the first meeting in each school year. </w:t>
      </w:r>
    </w:p>
    <w:p w14:paraId="5E931D13" w14:textId="77777777" w:rsidR="006847BA" w:rsidRPr="008A5B2E" w:rsidRDefault="006847BA" w:rsidP="006847BA">
      <w:pPr>
        <w:ind w:left="709"/>
        <w:rPr>
          <w:rFonts w:ascii="Arial" w:eastAsiaTheme="minorHAnsi" w:hAnsi="Arial" w:cs="Arial"/>
          <w:color w:val="000000"/>
          <w:bdr w:val="none" w:sz="0" w:space="0" w:color="auto"/>
          <w:lang w:val="en-GB"/>
        </w:rPr>
      </w:pPr>
    </w:p>
    <w:p w14:paraId="4CCF4F39" w14:textId="56DE1AEB" w:rsidR="006847BA" w:rsidRPr="008A5B2E" w:rsidRDefault="006847BA" w:rsidP="002E433D">
      <w:pPr>
        <w:pStyle w:val="ListParagraph"/>
        <w:numPr>
          <w:ilvl w:val="1"/>
          <w:numId w:val="32"/>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709" w:hanging="709"/>
        <w:rPr>
          <w:rFonts w:ascii="Arial" w:eastAsiaTheme="minorHAnsi" w:hAnsi="Arial" w:cs="Arial"/>
          <w:color w:val="000000"/>
          <w:sz w:val="22"/>
          <w:szCs w:val="22"/>
          <w:bdr w:val="none" w:sz="0" w:space="0" w:color="auto"/>
          <w:lang w:val="en-GB"/>
        </w:rPr>
      </w:pPr>
      <w:r w:rsidRPr="008A5B2E">
        <w:rPr>
          <w:rFonts w:ascii="Arial" w:eastAsiaTheme="minorHAnsi" w:hAnsi="Arial" w:cs="Arial"/>
          <w:color w:val="000000"/>
          <w:sz w:val="22"/>
          <w:szCs w:val="22"/>
          <w:bdr w:val="none" w:sz="0" w:space="0" w:color="auto"/>
          <w:lang w:val="en-GB"/>
        </w:rPr>
        <w:t>Schools Forums can meet remotely. This includes (but is not limited to) telephone   conferencing, video conferencing, live webcast, and live interactive streaming.</w:t>
      </w:r>
    </w:p>
    <w:p w14:paraId="481F1812" w14:textId="77777777" w:rsidR="006847BA" w:rsidRPr="008A5B2E" w:rsidRDefault="006847BA" w:rsidP="006847BA">
      <w:pPr>
        <w:ind w:left="709"/>
        <w:rPr>
          <w:rFonts w:ascii="Arial" w:hAnsi="Arial" w:cs="Arial"/>
          <w:sz w:val="22"/>
          <w:szCs w:val="22"/>
        </w:rPr>
      </w:pPr>
    </w:p>
    <w:p w14:paraId="6BEB46A0" w14:textId="589BC0E1" w:rsidR="006847BA" w:rsidRPr="008A5B2E" w:rsidRDefault="00444533" w:rsidP="006847BA">
      <w:pPr>
        <w:ind w:left="709" w:hanging="709"/>
        <w:rPr>
          <w:rFonts w:ascii="Arial" w:hAnsi="Arial" w:cs="Arial"/>
          <w:sz w:val="22"/>
          <w:szCs w:val="22"/>
        </w:rPr>
      </w:pPr>
      <w:r w:rsidRPr="008A5B2E">
        <w:rPr>
          <w:rFonts w:ascii="Arial" w:hAnsi="Arial" w:cs="Arial"/>
          <w:sz w:val="22"/>
          <w:szCs w:val="22"/>
        </w:rPr>
        <w:t>9</w:t>
      </w:r>
      <w:r w:rsidR="006847BA" w:rsidRPr="008A5B2E">
        <w:rPr>
          <w:rFonts w:ascii="Arial" w:hAnsi="Arial" w:cs="Arial"/>
          <w:sz w:val="22"/>
          <w:szCs w:val="22"/>
        </w:rPr>
        <w:t xml:space="preserve">.3       Where a decision needs to be made and there is </w:t>
      </w:r>
      <w:proofErr w:type="gramStart"/>
      <w:r w:rsidR="006847BA" w:rsidRPr="008A5B2E">
        <w:rPr>
          <w:rFonts w:ascii="Arial" w:hAnsi="Arial" w:cs="Arial"/>
          <w:sz w:val="22"/>
          <w:szCs w:val="22"/>
        </w:rPr>
        <w:t>general consensus</w:t>
      </w:r>
      <w:proofErr w:type="gramEnd"/>
      <w:r w:rsidR="006847BA" w:rsidRPr="008A5B2E">
        <w:rPr>
          <w:rFonts w:ascii="Arial" w:hAnsi="Arial" w:cs="Arial"/>
          <w:sz w:val="22"/>
          <w:szCs w:val="22"/>
        </w:rPr>
        <w:t xml:space="preserve">, a formal vote will not be necessary. If the Chair determines a vote is necessary, voting will take place by a </w:t>
      </w:r>
    </w:p>
    <w:p w14:paraId="3C014B08" w14:textId="77777777" w:rsidR="006847BA" w:rsidRPr="008A5B2E" w:rsidRDefault="006847BA" w:rsidP="006847BA">
      <w:pPr>
        <w:ind w:left="709" w:hanging="709"/>
        <w:rPr>
          <w:rFonts w:ascii="Arial" w:hAnsi="Arial" w:cs="Arial"/>
          <w:sz w:val="22"/>
          <w:szCs w:val="22"/>
        </w:rPr>
      </w:pPr>
      <w:r w:rsidRPr="008A5B2E">
        <w:rPr>
          <w:rFonts w:ascii="Arial" w:hAnsi="Arial" w:cs="Arial"/>
          <w:sz w:val="22"/>
          <w:szCs w:val="22"/>
        </w:rPr>
        <w:t xml:space="preserve">            show of hands by members and decided by a simple majority. Where there is an equality of votes, the Chair has a second and casting vote. </w:t>
      </w:r>
    </w:p>
    <w:p w14:paraId="18A842C2" w14:textId="77777777" w:rsidR="006847BA" w:rsidRPr="008A5B2E" w:rsidRDefault="006847BA" w:rsidP="006847BA">
      <w:pPr>
        <w:ind w:left="747" w:hanging="747"/>
        <w:rPr>
          <w:rFonts w:ascii="Arial" w:hAnsi="Arial" w:cs="Arial"/>
          <w:sz w:val="22"/>
          <w:szCs w:val="22"/>
        </w:rPr>
      </w:pPr>
    </w:p>
    <w:p w14:paraId="0A15BF95" w14:textId="5F1E4E79" w:rsidR="006847BA" w:rsidRPr="008A5B2E" w:rsidRDefault="00444533" w:rsidP="006847BA">
      <w:pPr>
        <w:ind w:left="709" w:hanging="709"/>
        <w:rPr>
          <w:rFonts w:ascii="Arial" w:hAnsi="Arial" w:cs="Arial"/>
          <w:sz w:val="22"/>
          <w:szCs w:val="22"/>
        </w:rPr>
      </w:pPr>
      <w:r w:rsidRPr="008A5B2E">
        <w:rPr>
          <w:rFonts w:ascii="Arial" w:hAnsi="Arial" w:cs="Arial"/>
          <w:sz w:val="22"/>
          <w:szCs w:val="22"/>
        </w:rPr>
        <w:t>9</w:t>
      </w:r>
      <w:r w:rsidR="00E83461" w:rsidRPr="008A5B2E">
        <w:rPr>
          <w:rFonts w:ascii="Arial" w:hAnsi="Arial" w:cs="Arial"/>
          <w:sz w:val="22"/>
          <w:szCs w:val="22"/>
        </w:rPr>
        <w:t>.</w:t>
      </w:r>
      <w:r w:rsidR="006847BA" w:rsidRPr="008A5B2E">
        <w:rPr>
          <w:rFonts w:ascii="Arial" w:hAnsi="Arial" w:cs="Arial"/>
          <w:sz w:val="22"/>
          <w:szCs w:val="22"/>
        </w:rPr>
        <w:t xml:space="preserve">4       In order to address specific issues, the Forum may, on occasion, need to establish working groups from within its membership group. Such working groups must appoint a Chair who will be directly responsible for ensuring that the business of the group is recorded, also for reporting to the outcomes of the work of the group to the Forum. The Forum may vote to accept a report from a working group. </w:t>
      </w:r>
    </w:p>
    <w:p w14:paraId="7F6365F5" w14:textId="77777777" w:rsidR="006847BA" w:rsidRPr="008A5B2E" w:rsidRDefault="006847BA" w:rsidP="006847BA">
      <w:pPr>
        <w:ind w:left="709" w:hanging="709"/>
        <w:rPr>
          <w:rFonts w:ascii="Arial" w:hAnsi="Arial" w:cs="Arial"/>
          <w:sz w:val="22"/>
          <w:szCs w:val="22"/>
        </w:rPr>
      </w:pPr>
    </w:p>
    <w:p w14:paraId="234B5600" w14:textId="0A59E95E" w:rsidR="006847BA" w:rsidRPr="008A5B2E" w:rsidRDefault="00E83461" w:rsidP="006847BA">
      <w:pPr>
        <w:ind w:left="709" w:hanging="709"/>
        <w:rPr>
          <w:rFonts w:ascii="Arial" w:hAnsi="Arial" w:cs="Arial"/>
          <w:sz w:val="22"/>
          <w:szCs w:val="22"/>
        </w:rPr>
      </w:pPr>
      <w:r w:rsidRPr="008A5B2E">
        <w:rPr>
          <w:rFonts w:ascii="Arial" w:hAnsi="Arial" w:cs="Arial"/>
          <w:sz w:val="22"/>
          <w:szCs w:val="22"/>
        </w:rPr>
        <w:t>9</w:t>
      </w:r>
      <w:r w:rsidR="006847BA" w:rsidRPr="008A5B2E">
        <w:rPr>
          <w:rFonts w:ascii="Arial" w:hAnsi="Arial" w:cs="Arial"/>
          <w:sz w:val="22"/>
          <w:szCs w:val="22"/>
        </w:rPr>
        <w:t xml:space="preserve">.5       Agenda items are selected by the Chair in consultation with the appropriate LA officers. Items of Any Other Business must be proposed to the Chair/Clerk before a meeting. </w:t>
      </w:r>
    </w:p>
    <w:p w14:paraId="1C2F0A5B" w14:textId="77777777" w:rsidR="006847BA" w:rsidRPr="008A5B2E" w:rsidRDefault="006847BA" w:rsidP="006847BA">
      <w:pPr>
        <w:ind w:left="709" w:hanging="709"/>
        <w:rPr>
          <w:rFonts w:ascii="Arial" w:hAnsi="Arial" w:cs="Arial"/>
          <w:sz w:val="22"/>
          <w:szCs w:val="22"/>
        </w:rPr>
      </w:pPr>
    </w:p>
    <w:p w14:paraId="53ACFC0E" w14:textId="77777777" w:rsidR="006847BA" w:rsidRPr="008A5B2E" w:rsidRDefault="006847BA" w:rsidP="006847BA">
      <w:pPr>
        <w:ind w:left="709" w:hanging="709"/>
        <w:rPr>
          <w:rFonts w:ascii="Arial" w:hAnsi="Arial" w:cs="Arial"/>
          <w:sz w:val="22"/>
          <w:szCs w:val="22"/>
        </w:rPr>
      </w:pPr>
    </w:p>
    <w:p w14:paraId="2E4E8B5D" w14:textId="488EBECC" w:rsidR="006847BA" w:rsidRPr="008A5B2E" w:rsidRDefault="00444533" w:rsidP="006847BA">
      <w:pPr>
        <w:rPr>
          <w:rFonts w:ascii="Arial" w:hAnsi="Arial" w:cs="Arial"/>
          <w:b/>
          <w:sz w:val="22"/>
          <w:szCs w:val="22"/>
        </w:rPr>
      </w:pPr>
      <w:r w:rsidRPr="008A5B2E">
        <w:rPr>
          <w:rFonts w:ascii="Arial" w:hAnsi="Arial" w:cs="Arial"/>
          <w:b/>
          <w:sz w:val="22"/>
          <w:szCs w:val="22"/>
        </w:rPr>
        <w:lastRenderedPageBreak/>
        <w:t>10</w:t>
      </w:r>
      <w:r w:rsidR="006847BA" w:rsidRPr="008A5B2E">
        <w:rPr>
          <w:rFonts w:ascii="Arial" w:hAnsi="Arial" w:cs="Arial"/>
          <w:b/>
          <w:sz w:val="22"/>
          <w:szCs w:val="22"/>
        </w:rPr>
        <w:t>.         The Forum Budget</w:t>
      </w:r>
    </w:p>
    <w:p w14:paraId="1645464E" w14:textId="77777777" w:rsidR="006847BA" w:rsidRPr="008A5B2E" w:rsidRDefault="006847BA" w:rsidP="006847BA">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sz w:val="22"/>
          <w:szCs w:val="22"/>
        </w:rPr>
      </w:pPr>
    </w:p>
    <w:p w14:paraId="70490821" w14:textId="77777777" w:rsidR="00444533" w:rsidRPr="008A5B2E" w:rsidRDefault="00444533" w:rsidP="00444533">
      <w:pPr>
        <w:pStyle w:val="ListParagraph"/>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vanish/>
          <w:sz w:val="22"/>
          <w:szCs w:val="22"/>
        </w:rPr>
      </w:pPr>
    </w:p>
    <w:p w14:paraId="24F59072" w14:textId="77777777" w:rsidR="00444533" w:rsidRPr="008A5B2E" w:rsidRDefault="00444533" w:rsidP="00444533">
      <w:pPr>
        <w:pStyle w:val="ListParagraph"/>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vanish/>
          <w:sz w:val="22"/>
          <w:szCs w:val="22"/>
        </w:rPr>
      </w:pPr>
    </w:p>
    <w:p w14:paraId="7AA6D7CD" w14:textId="2454A3F3" w:rsidR="006847BA" w:rsidRPr="008A5B2E" w:rsidRDefault="006847BA" w:rsidP="00444533">
      <w:pPr>
        <w:pStyle w:val="ListParagraph"/>
        <w:numPr>
          <w:ilvl w:val="1"/>
          <w:numId w:val="17"/>
        </w:numPr>
        <w:pBdr>
          <w:top w:val="none" w:sz="0" w:space="0" w:color="auto"/>
          <w:left w:val="none" w:sz="0" w:space="0" w:color="auto"/>
          <w:bottom w:val="none" w:sz="0" w:space="0" w:color="auto"/>
          <w:right w:val="none" w:sz="0" w:space="0" w:color="auto"/>
          <w:between w:val="none" w:sz="0" w:space="0" w:color="auto"/>
          <w:bar w:val="none" w:sz="0" w:color="auto"/>
        </w:pBdr>
        <w:ind w:left="709" w:hanging="709"/>
        <w:rPr>
          <w:rFonts w:ascii="Arial" w:hAnsi="Arial" w:cs="Arial"/>
          <w:sz w:val="22"/>
          <w:szCs w:val="22"/>
        </w:rPr>
      </w:pPr>
      <w:r w:rsidRPr="008A5B2E">
        <w:rPr>
          <w:rFonts w:ascii="Arial" w:hAnsi="Arial" w:cs="Arial"/>
          <w:sz w:val="22"/>
          <w:szCs w:val="22"/>
        </w:rPr>
        <w:t xml:space="preserve">The budget for the Forum </w:t>
      </w:r>
      <w:r w:rsidR="00F579BD">
        <w:rPr>
          <w:rFonts w:ascii="Arial" w:hAnsi="Arial" w:cs="Arial"/>
          <w:sz w:val="22"/>
          <w:szCs w:val="22"/>
        </w:rPr>
        <w:t>is</w:t>
      </w:r>
      <w:r w:rsidRPr="008A5B2E">
        <w:rPr>
          <w:rFonts w:ascii="Arial" w:hAnsi="Arial" w:cs="Arial"/>
          <w:sz w:val="22"/>
          <w:szCs w:val="22"/>
        </w:rPr>
        <w:t xml:space="preserve"> £</w:t>
      </w:r>
      <w:r w:rsidR="006F5133">
        <w:rPr>
          <w:rFonts w:ascii="Arial" w:hAnsi="Arial" w:cs="Arial"/>
          <w:sz w:val="22"/>
          <w:szCs w:val="22"/>
        </w:rPr>
        <w:t>13,000</w:t>
      </w:r>
      <w:r w:rsidR="00F579BD">
        <w:rPr>
          <w:rFonts w:ascii="Arial" w:hAnsi="Arial" w:cs="Arial"/>
          <w:sz w:val="22"/>
          <w:szCs w:val="22"/>
        </w:rPr>
        <w:t>;</w:t>
      </w:r>
      <w:r w:rsidRPr="008A5B2E">
        <w:rPr>
          <w:rFonts w:ascii="Arial" w:hAnsi="Arial" w:cs="Arial"/>
          <w:sz w:val="22"/>
          <w:szCs w:val="22"/>
        </w:rPr>
        <w:t xml:space="preserve"> increased or decreased each financial year by the movement in the RPI over the previous calendar year. </w:t>
      </w:r>
    </w:p>
    <w:p w14:paraId="1B003F6C" w14:textId="77777777" w:rsidR="00444533" w:rsidRPr="008A5B2E" w:rsidRDefault="00444533" w:rsidP="00444533">
      <w:pPr>
        <w:pStyle w:val="ListParagraph"/>
        <w:pBdr>
          <w:top w:val="none" w:sz="0" w:space="0" w:color="auto"/>
          <w:left w:val="none" w:sz="0" w:space="0" w:color="auto"/>
          <w:bottom w:val="none" w:sz="0" w:space="0" w:color="auto"/>
          <w:right w:val="none" w:sz="0" w:space="0" w:color="auto"/>
          <w:between w:val="none" w:sz="0" w:space="0" w:color="auto"/>
          <w:bar w:val="none" w:sz="0" w:color="auto"/>
        </w:pBdr>
        <w:ind w:left="709"/>
        <w:rPr>
          <w:rFonts w:ascii="Arial" w:hAnsi="Arial" w:cs="Arial"/>
          <w:sz w:val="22"/>
          <w:szCs w:val="22"/>
        </w:rPr>
      </w:pPr>
    </w:p>
    <w:p w14:paraId="6DB1DFE3" w14:textId="77777777" w:rsidR="006847BA" w:rsidRPr="008A5B2E" w:rsidRDefault="006847BA" w:rsidP="006847BA">
      <w:pPr>
        <w:pStyle w:val="ListParagraph"/>
        <w:numPr>
          <w:ilvl w:val="1"/>
          <w:numId w:val="17"/>
        </w:numPr>
        <w:pBdr>
          <w:top w:val="none" w:sz="0" w:space="0" w:color="auto"/>
          <w:left w:val="none" w:sz="0" w:space="0" w:color="auto"/>
          <w:bottom w:val="none" w:sz="0" w:space="0" w:color="auto"/>
          <w:right w:val="none" w:sz="0" w:space="0" w:color="auto"/>
          <w:between w:val="none" w:sz="0" w:space="0" w:color="auto"/>
          <w:bar w:val="none" w:sz="0" w:color="auto"/>
        </w:pBdr>
        <w:ind w:left="709" w:hanging="709"/>
        <w:rPr>
          <w:rFonts w:ascii="Arial" w:hAnsi="Arial" w:cs="Arial"/>
          <w:sz w:val="22"/>
          <w:szCs w:val="22"/>
        </w:rPr>
      </w:pPr>
      <w:r w:rsidRPr="008A5B2E">
        <w:rPr>
          <w:rFonts w:ascii="Arial" w:hAnsi="Arial" w:cs="Arial"/>
          <w:sz w:val="22"/>
          <w:szCs w:val="22"/>
        </w:rPr>
        <w:t xml:space="preserve">The budget may be used for any legitimate purpose of the </w:t>
      </w:r>
      <w:proofErr w:type="gramStart"/>
      <w:r w:rsidRPr="008A5B2E">
        <w:rPr>
          <w:rFonts w:ascii="Arial" w:hAnsi="Arial" w:cs="Arial"/>
          <w:sz w:val="22"/>
          <w:szCs w:val="22"/>
        </w:rPr>
        <w:t>Forum</w:t>
      </w:r>
      <w:proofErr w:type="gramEnd"/>
      <w:r w:rsidRPr="008A5B2E">
        <w:rPr>
          <w:rFonts w:ascii="Arial" w:hAnsi="Arial" w:cs="Arial"/>
          <w:sz w:val="22"/>
          <w:szCs w:val="22"/>
        </w:rPr>
        <w:t xml:space="preserve"> </w:t>
      </w:r>
    </w:p>
    <w:p w14:paraId="5BE6F096" w14:textId="77777777" w:rsidR="006847BA" w:rsidRPr="008A5B2E" w:rsidRDefault="006847BA" w:rsidP="006847BA">
      <w:pPr>
        <w:pStyle w:val="ListParagraph"/>
        <w:ind w:left="709" w:hanging="709"/>
        <w:rPr>
          <w:rFonts w:ascii="Arial" w:hAnsi="Arial" w:cs="Arial"/>
          <w:sz w:val="22"/>
          <w:szCs w:val="22"/>
        </w:rPr>
      </w:pPr>
    </w:p>
    <w:p w14:paraId="45A8A4B3" w14:textId="77777777" w:rsidR="006847BA" w:rsidRPr="008A5B2E" w:rsidRDefault="006847BA" w:rsidP="006847BA">
      <w:pPr>
        <w:pStyle w:val="ListParagraph"/>
        <w:numPr>
          <w:ilvl w:val="1"/>
          <w:numId w:val="17"/>
        </w:numPr>
        <w:pBdr>
          <w:top w:val="none" w:sz="0" w:space="0" w:color="auto"/>
          <w:left w:val="none" w:sz="0" w:space="0" w:color="auto"/>
          <w:bottom w:val="none" w:sz="0" w:space="0" w:color="auto"/>
          <w:right w:val="none" w:sz="0" w:space="0" w:color="auto"/>
          <w:between w:val="none" w:sz="0" w:space="0" w:color="auto"/>
          <w:bar w:val="none" w:sz="0" w:color="auto"/>
        </w:pBdr>
        <w:ind w:left="709" w:hanging="709"/>
        <w:rPr>
          <w:rFonts w:ascii="Arial" w:hAnsi="Arial" w:cs="Arial"/>
          <w:sz w:val="22"/>
          <w:szCs w:val="22"/>
        </w:rPr>
      </w:pPr>
      <w:r w:rsidRPr="008A5B2E">
        <w:rPr>
          <w:rFonts w:ascii="Arial" w:hAnsi="Arial" w:cs="Arial"/>
          <w:sz w:val="22"/>
          <w:szCs w:val="22"/>
        </w:rPr>
        <w:t>Before the start of each financial year (1</w:t>
      </w:r>
      <w:r w:rsidRPr="008A5B2E">
        <w:rPr>
          <w:rFonts w:ascii="Arial" w:hAnsi="Arial" w:cs="Arial"/>
          <w:sz w:val="22"/>
          <w:szCs w:val="22"/>
          <w:vertAlign w:val="superscript"/>
        </w:rPr>
        <w:t>st</w:t>
      </w:r>
      <w:r w:rsidRPr="008A5B2E">
        <w:rPr>
          <w:rFonts w:ascii="Arial" w:hAnsi="Arial" w:cs="Arial"/>
          <w:sz w:val="22"/>
          <w:szCs w:val="22"/>
        </w:rPr>
        <w:t xml:space="preserve"> April to 31</w:t>
      </w:r>
      <w:r w:rsidRPr="008A5B2E">
        <w:rPr>
          <w:rFonts w:ascii="Arial" w:hAnsi="Arial" w:cs="Arial"/>
          <w:sz w:val="22"/>
          <w:szCs w:val="22"/>
          <w:vertAlign w:val="superscript"/>
        </w:rPr>
        <w:t>st</w:t>
      </w:r>
      <w:r w:rsidRPr="008A5B2E">
        <w:rPr>
          <w:rFonts w:ascii="Arial" w:hAnsi="Arial" w:cs="Arial"/>
          <w:sz w:val="22"/>
          <w:szCs w:val="22"/>
        </w:rPr>
        <w:t xml:space="preserve"> March) the Forum shall determine its annual spending plan </w:t>
      </w:r>
    </w:p>
    <w:p w14:paraId="71C34AAE" w14:textId="77777777" w:rsidR="006847BA" w:rsidRPr="008A5B2E" w:rsidRDefault="006847BA" w:rsidP="006847BA">
      <w:pPr>
        <w:pStyle w:val="ListParagraph"/>
        <w:ind w:left="709" w:hanging="709"/>
        <w:rPr>
          <w:rFonts w:ascii="Arial" w:hAnsi="Arial" w:cs="Arial"/>
          <w:sz w:val="22"/>
          <w:szCs w:val="22"/>
        </w:rPr>
      </w:pPr>
    </w:p>
    <w:p w14:paraId="6C14E560" w14:textId="77777777" w:rsidR="006847BA" w:rsidRPr="008A5B2E" w:rsidRDefault="006847BA" w:rsidP="006847BA">
      <w:pPr>
        <w:pStyle w:val="ListParagraph"/>
        <w:numPr>
          <w:ilvl w:val="1"/>
          <w:numId w:val="17"/>
        </w:numPr>
        <w:pBdr>
          <w:top w:val="none" w:sz="0" w:space="0" w:color="auto"/>
          <w:left w:val="none" w:sz="0" w:space="0" w:color="auto"/>
          <w:bottom w:val="none" w:sz="0" w:space="0" w:color="auto"/>
          <w:right w:val="none" w:sz="0" w:space="0" w:color="auto"/>
          <w:between w:val="none" w:sz="0" w:space="0" w:color="auto"/>
          <w:bar w:val="none" w:sz="0" w:color="auto"/>
        </w:pBdr>
        <w:ind w:left="709" w:hanging="709"/>
        <w:rPr>
          <w:rFonts w:ascii="Arial" w:hAnsi="Arial" w:cs="Arial"/>
          <w:sz w:val="22"/>
          <w:szCs w:val="22"/>
        </w:rPr>
      </w:pPr>
      <w:r w:rsidRPr="008A5B2E">
        <w:rPr>
          <w:rFonts w:ascii="Arial" w:hAnsi="Arial" w:cs="Arial"/>
          <w:sz w:val="22"/>
          <w:szCs w:val="22"/>
        </w:rPr>
        <w:t xml:space="preserve">The Director of Finance shall notify the Forum of any major variations in forecast expenditure compared to the annual spending plan. </w:t>
      </w:r>
    </w:p>
    <w:p w14:paraId="78B090ED" w14:textId="77777777" w:rsidR="006847BA" w:rsidRPr="008A5B2E" w:rsidRDefault="006847BA" w:rsidP="006847BA">
      <w:pPr>
        <w:pStyle w:val="ListParagraph"/>
        <w:ind w:left="709" w:hanging="709"/>
        <w:rPr>
          <w:rFonts w:ascii="Arial" w:hAnsi="Arial" w:cs="Arial"/>
          <w:sz w:val="22"/>
          <w:szCs w:val="22"/>
        </w:rPr>
      </w:pPr>
    </w:p>
    <w:p w14:paraId="28B4DA72" w14:textId="77777777" w:rsidR="006847BA" w:rsidRPr="008A5B2E" w:rsidRDefault="006847BA" w:rsidP="006847BA">
      <w:pPr>
        <w:pStyle w:val="ListParagraph"/>
        <w:numPr>
          <w:ilvl w:val="1"/>
          <w:numId w:val="17"/>
        </w:numPr>
        <w:pBdr>
          <w:top w:val="none" w:sz="0" w:space="0" w:color="auto"/>
          <w:left w:val="none" w:sz="0" w:space="0" w:color="auto"/>
          <w:bottom w:val="none" w:sz="0" w:space="0" w:color="auto"/>
          <w:right w:val="none" w:sz="0" w:space="0" w:color="auto"/>
          <w:between w:val="none" w:sz="0" w:space="0" w:color="auto"/>
          <w:bar w:val="none" w:sz="0" w:color="auto"/>
        </w:pBdr>
        <w:ind w:left="709" w:hanging="709"/>
        <w:rPr>
          <w:rFonts w:ascii="Arial" w:hAnsi="Arial" w:cs="Arial"/>
          <w:sz w:val="22"/>
          <w:szCs w:val="22"/>
        </w:rPr>
      </w:pPr>
      <w:r w:rsidRPr="008A5B2E">
        <w:rPr>
          <w:rFonts w:ascii="Arial" w:hAnsi="Arial" w:cs="Arial"/>
          <w:sz w:val="22"/>
          <w:szCs w:val="22"/>
        </w:rPr>
        <w:t xml:space="preserve">The Director of Finance will account for the Forum’s budget and make any payments </w:t>
      </w:r>
      <w:proofErr w:type="spellStart"/>
      <w:r w:rsidRPr="008A5B2E">
        <w:rPr>
          <w:rFonts w:ascii="Arial" w:hAnsi="Arial" w:cs="Arial"/>
          <w:sz w:val="22"/>
          <w:szCs w:val="22"/>
        </w:rPr>
        <w:t>authorised</w:t>
      </w:r>
      <w:proofErr w:type="spellEnd"/>
      <w:r w:rsidRPr="008A5B2E">
        <w:rPr>
          <w:rFonts w:ascii="Arial" w:hAnsi="Arial" w:cs="Arial"/>
          <w:sz w:val="22"/>
          <w:szCs w:val="22"/>
        </w:rPr>
        <w:t xml:space="preserve"> by the Forum. </w:t>
      </w:r>
    </w:p>
    <w:p w14:paraId="3D2D151D" w14:textId="77777777" w:rsidR="006847BA" w:rsidRPr="008A5B2E" w:rsidRDefault="006847BA" w:rsidP="006847BA">
      <w:pPr>
        <w:pStyle w:val="ListParagraph"/>
        <w:ind w:left="709" w:hanging="709"/>
        <w:rPr>
          <w:rFonts w:ascii="Arial" w:hAnsi="Arial" w:cs="Arial"/>
          <w:sz w:val="22"/>
          <w:szCs w:val="22"/>
        </w:rPr>
      </w:pPr>
    </w:p>
    <w:p w14:paraId="058FE13D" w14:textId="77777777" w:rsidR="006847BA" w:rsidRPr="008A5B2E" w:rsidRDefault="006847BA" w:rsidP="006847BA">
      <w:pPr>
        <w:pStyle w:val="ListParagraph"/>
        <w:numPr>
          <w:ilvl w:val="1"/>
          <w:numId w:val="17"/>
        </w:numPr>
        <w:pBdr>
          <w:top w:val="none" w:sz="0" w:space="0" w:color="auto"/>
          <w:left w:val="none" w:sz="0" w:space="0" w:color="auto"/>
          <w:bottom w:val="none" w:sz="0" w:space="0" w:color="auto"/>
          <w:right w:val="none" w:sz="0" w:space="0" w:color="auto"/>
          <w:between w:val="none" w:sz="0" w:space="0" w:color="auto"/>
          <w:bar w:val="none" w:sz="0" w:color="auto"/>
        </w:pBdr>
        <w:ind w:left="709" w:hanging="709"/>
        <w:rPr>
          <w:rFonts w:ascii="Arial" w:hAnsi="Arial" w:cs="Arial"/>
          <w:sz w:val="22"/>
          <w:szCs w:val="22"/>
        </w:rPr>
      </w:pPr>
      <w:r w:rsidRPr="008A5B2E">
        <w:rPr>
          <w:rFonts w:ascii="Arial" w:hAnsi="Arial" w:cs="Arial"/>
          <w:sz w:val="22"/>
          <w:szCs w:val="22"/>
        </w:rPr>
        <w:t xml:space="preserve">Any balance of the budget that remains at the financial year-end shall be carried forward to the next financial year in addition to the budget allocation set out in 9.1 above. </w:t>
      </w:r>
    </w:p>
    <w:p w14:paraId="7BC0A39E" w14:textId="77777777" w:rsidR="006847BA" w:rsidRPr="008A5B2E" w:rsidRDefault="006847BA" w:rsidP="006847BA">
      <w:pPr>
        <w:pStyle w:val="ListParagraph"/>
        <w:rPr>
          <w:rFonts w:ascii="Arial" w:hAnsi="Arial" w:cs="Arial"/>
          <w:sz w:val="22"/>
          <w:szCs w:val="22"/>
        </w:rPr>
      </w:pPr>
    </w:p>
    <w:p w14:paraId="2851E906" w14:textId="7A677CAF" w:rsidR="006847BA" w:rsidRPr="008A5B2E" w:rsidRDefault="00444533" w:rsidP="006847BA">
      <w:pPr>
        <w:framePr w:hSpace="180" w:wrap="around" w:vAnchor="text" w:hAnchor="page" w:x="1129" w:y="206"/>
        <w:ind w:left="709" w:hanging="709"/>
        <w:rPr>
          <w:rFonts w:ascii="Arial" w:hAnsi="Arial" w:cs="Arial"/>
          <w:sz w:val="22"/>
          <w:szCs w:val="22"/>
        </w:rPr>
      </w:pPr>
      <w:r w:rsidRPr="008A5B2E">
        <w:rPr>
          <w:rFonts w:ascii="Arial" w:hAnsi="Arial" w:cs="Arial"/>
          <w:sz w:val="22"/>
          <w:szCs w:val="22"/>
        </w:rPr>
        <w:t>10</w:t>
      </w:r>
      <w:r w:rsidR="006847BA" w:rsidRPr="008A5B2E">
        <w:rPr>
          <w:rFonts w:ascii="Arial" w:hAnsi="Arial" w:cs="Arial"/>
          <w:sz w:val="22"/>
          <w:szCs w:val="22"/>
        </w:rPr>
        <w:t>.7      The Forum shall not exceed its budget allocation calculated in 9.1 above.  Any overspend will be a first charge on the next year’s budget</w:t>
      </w:r>
      <w:r w:rsidR="00F579BD">
        <w:rPr>
          <w:rFonts w:ascii="Arial" w:hAnsi="Arial" w:cs="Arial"/>
          <w:sz w:val="22"/>
          <w:szCs w:val="22"/>
        </w:rPr>
        <w:t>.</w:t>
      </w:r>
    </w:p>
    <w:p w14:paraId="2E75CE1C" w14:textId="20C09917" w:rsidR="00CE5629" w:rsidRPr="008A5B2E" w:rsidRDefault="00CE5629"/>
    <w:p w14:paraId="17BDBCB5" w14:textId="64FD2BD1" w:rsidR="006847BA" w:rsidRPr="008A5B2E" w:rsidRDefault="006847BA"/>
    <w:p w14:paraId="5F86D661" w14:textId="52DB1ED4" w:rsidR="006847BA" w:rsidRPr="008A5B2E" w:rsidRDefault="006847BA"/>
    <w:p w14:paraId="3B3A91D1" w14:textId="50F8E0DB" w:rsidR="006847BA" w:rsidRPr="008A5B2E" w:rsidRDefault="006847BA"/>
    <w:p w14:paraId="76D71AE8" w14:textId="35301EF5" w:rsidR="006847BA" w:rsidRPr="008A5B2E" w:rsidRDefault="006847BA"/>
    <w:p w14:paraId="12206D68" w14:textId="0111DE71" w:rsidR="006847BA" w:rsidRPr="008A5B2E" w:rsidRDefault="006847BA"/>
    <w:p w14:paraId="258F363F" w14:textId="0220D447" w:rsidR="006847BA" w:rsidRPr="008A5B2E" w:rsidRDefault="006847BA"/>
    <w:p w14:paraId="407C480D" w14:textId="7AE4E8E9" w:rsidR="006847BA" w:rsidRPr="008A5B2E" w:rsidRDefault="006847BA"/>
    <w:p w14:paraId="3AC82510" w14:textId="2B429860" w:rsidR="006847BA" w:rsidRPr="008A5B2E" w:rsidRDefault="006847BA"/>
    <w:p w14:paraId="34DC723E" w14:textId="0817866C" w:rsidR="006847BA" w:rsidRPr="008A5B2E" w:rsidRDefault="006847BA"/>
    <w:p w14:paraId="098CA52B" w14:textId="73A9247B" w:rsidR="006847BA" w:rsidRPr="008A5B2E" w:rsidRDefault="006847BA"/>
    <w:p w14:paraId="3AE975ED" w14:textId="295DC6A9" w:rsidR="006847BA" w:rsidRPr="008A5B2E" w:rsidRDefault="006847BA"/>
    <w:p w14:paraId="0D9B18C4" w14:textId="1211C2BD" w:rsidR="006847BA" w:rsidRPr="008A5B2E" w:rsidRDefault="006847BA"/>
    <w:p w14:paraId="4E689497" w14:textId="1D194D15" w:rsidR="006847BA" w:rsidRPr="008A5B2E" w:rsidRDefault="006847BA"/>
    <w:p w14:paraId="6EAEEB81" w14:textId="478D9BA4" w:rsidR="006847BA" w:rsidRPr="008A5B2E" w:rsidRDefault="006847BA"/>
    <w:p w14:paraId="1E98AC16" w14:textId="620E82BC" w:rsidR="006847BA" w:rsidRPr="008A5B2E" w:rsidRDefault="006847BA"/>
    <w:p w14:paraId="61BA4FB8" w14:textId="7C42BC45" w:rsidR="006847BA" w:rsidRPr="008A5B2E" w:rsidRDefault="006847BA"/>
    <w:p w14:paraId="273D9662" w14:textId="00BEF610" w:rsidR="000600C7" w:rsidRPr="008A5B2E" w:rsidRDefault="000600C7"/>
    <w:p w14:paraId="38F269BA" w14:textId="46CEDAF7" w:rsidR="000600C7" w:rsidRPr="008A5B2E" w:rsidRDefault="000600C7"/>
    <w:p w14:paraId="08B3053C" w14:textId="56DC778F" w:rsidR="000600C7" w:rsidRPr="008A5B2E" w:rsidRDefault="000600C7"/>
    <w:p w14:paraId="62E37B98" w14:textId="4C095D78" w:rsidR="000600C7" w:rsidRPr="008A5B2E" w:rsidRDefault="000600C7"/>
    <w:p w14:paraId="1E53A9F9" w14:textId="0AAC8615" w:rsidR="000600C7" w:rsidRPr="008A5B2E" w:rsidRDefault="000600C7"/>
    <w:p w14:paraId="17A09831" w14:textId="06FB4AFF" w:rsidR="000600C7" w:rsidRPr="008A5B2E" w:rsidRDefault="000600C7"/>
    <w:p w14:paraId="7178DF24" w14:textId="4515655C" w:rsidR="000600C7" w:rsidRPr="008A5B2E" w:rsidRDefault="000600C7"/>
    <w:p w14:paraId="60DE48DF" w14:textId="4A9E73AB" w:rsidR="000600C7" w:rsidRPr="008A5B2E" w:rsidRDefault="000600C7"/>
    <w:p w14:paraId="3BC84D19" w14:textId="0E429A17" w:rsidR="000600C7" w:rsidRPr="008A5B2E" w:rsidRDefault="000600C7"/>
    <w:p w14:paraId="2C1E2E50" w14:textId="1CE37141" w:rsidR="000600C7" w:rsidRPr="008A5B2E" w:rsidRDefault="000600C7"/>
    <w:p w14:paraId="22A86C1B" w14:textId="365A6ABB" w:rsidR="006847BA" w:rsidRPr="008A5B2E" w:rsidRDefault="006847BA" w:rsidP="006847BA">
      <w:pPr>
        <w:rPr>
          <w:rFonts w:ascii="Arial" w:hAnsi="Arial" w:cs="Arial"/>
          <w:b/>
          <w:sz w:val="22"/>
        </w:rPr>
      </w:pPr>
      <w:r w:rsidRPr="008A5B2E">
        <w:rPr>
          <w:rFonts w:ascii="Arial" w:hAnsi="Arial" w:cs="Arial"/>
          <w:b/>
          <w:sz w:val="22"/>
        </w:rPr>
        <w:t>Annex 1</w:t>
      </w:r>
    </w:p>
    <w:p w14:paraId="7ED1342A" w14:textId="77777777" w:rsidR="00E30367" w:rsidRPr="008A5B2E" w:rsidRDefault="00E30367" w:rsidP="006847BA">
      <w:pPr>
        <w:rPr>
          <w:rFonts w:ascii="Arial" w:hAnsi="Arial" w:cs="Arial"/>
          <w:b/>
          <w:sz w:val="22"/>
        </w:rPr>
      </w:pPr>
    </w:p>
    <w:p w14:paraId="32480A6C" w14:textId="45BD4886" w:rsidR="006847BA" w:rsidRPr="008A5B2E" w:rsidRDefault="006847BA" w:rsidP="002E433D">
      <w:pPr>
        <w:pStyle w:val="ListParagraph"/>
        <w:numPr>
          <w:ilvl w:val="0"/>
          <w:numId w:val="6"/>
        </w:numPr>
        <w:tabs>
          <w:tab w:val="clear" w:pos="360"/>
          <w:tab w:val="num" w:pos="709"/>
        </w:tabs>
        <w:ind w:left="709" w:hanging="709"/>
        <w:rPr>
          <w:rFonts w:ascii="Arial" w:hAnsi="Arial" w:cs="Arial"/>
          <w:b/>
          <w:sz w:val="22"/>
        </w:rPr>
      </w:pPr>
      <w:r w:rsidRPr="008A5B2E">
        <w:rPr>
          <w:rFonts w:ascii="Arial" w:hAnsi="Arial" w:cs="Arial"/>
          <w:b/>
          <w:sz w:val="22"/>
        </w:rPr>
        <w:t xml:space="preserve">Membership </w:t>
      </w:r>
    </w:p>
    <w:p w14:paraId="3ACB1BE8" w14:textId="77777777" w:rsidR="00E30367" w:rsidRPr="008A5B2E" w:rsidRDefault="00E30367" w:rsidP="002E433D">
      <w:pPr>
        <w:pStyle w:val="ListParagraph"/>
        <w:ind w:left="360"/>
        <w:rPr>
          <w:rFonts w:ascii="Arial" w:hAnsi="Arial" w:cs="Arial"/>
          <w:b/>
          <w:sz w:val="22"/>
        </w:rPr>
      </w:pPr>
    </w:p>
    <w:p w14:paraId="314874FC" w14:textId="684F8087" w:rsidR="006847BA" w:rsidRPr="008A5B2E" w:rsidRDefault="00E83461" w:rsidP="002E433D">
      <w:pPr>
        <w:pBdr>
          <w:top w:val="none" w:sz="0" w:space="0" w:color="auto"/>
          <w:left w:val="none" w:sz="0" w:space="0" w:color="auto"/>
          <w:bottom w:val="none" w:sz="0" w:space="0" w:color="auto"/>
          <w:right w:val="none" w:sz="0" w:space="0" w:color="auto"/>
          <w:between w:val="none" w:sz="0" w:space="0" w:color="auto"/>
          <w:bar w:val="none" w:sz="0" w:color="auto"/>
        </w:pBdr>
        <w:tabs>
          <w:tab w:val="num" w:pos="284"/>
        </w:tabs>
        <w:ind w:left="709" w:hanging="709"/>
        <w:rPr>
          <w:rFonts w:ascii="Arial" w:hAnsi="Arial" w:cs="Arial"/>
          <w:sz w:val="22"/>
          <w:szCs w:val="22"/>
        </w:rPr>
      </w:pPr>
      <w:r w:rsidRPr="008A5B2E">
        <w:rPr>
          <w:rFonts w:ascii="Arial" w:hAnsi="Arial" w:cs="Arial"/>
          <w:sz w:val="22"/>
        </w:rPr>
        <w:lastRenderedPageBreak/>
        <w:t>1.1</w:t>
      </w:r>
      <w:r w:rsidRPr="008A5B2E">
        <w:rPr>
          <w:rFonts w:ascii="Arial" w:hAnsi="Arial" w:cs="Arial"/>
          <w:sz w:val="22"/>
        </w:rPr>
        <w:tab/>
      </w:r>
      <w:r w:rsidR="006847BA" w:rsidRPr="008A5B2E">
        <w:rPr>
          <w:rFonts w:ascii="Arial" w:hAnsi="Arial" w:cs="Arial"/>
          <w:sz w:val="22"/>
        </w:rPr>
        <w:t xml:space="preserve">The Local Authority is responsible for setting up the Oldham Schools Forum, determining the numbers of members comprising of the Schools Group and Non-Schools Group and Observers, as laid </w:t>
      </w:r>
      <w:r w:rsidR="006847BA" w:rsidRPr="008A5B2E">
        <w:rPr>
          <w:rFonts w:ascii="Arial" w:hAnsi="Arial" w:cs="Arial"/>
          <w:sz w:val="22"/>
          <w:szCs w:val="22"/>
        </w:rPr>
        <w:t xml:space="preserve">out in the </w:t>
      </w:r>
      <w:proofErr w:type="gramStart"/>
      <w:r w:rsidR="006847BA" w:rsidRPr="008A5B2E">
        <w:rPr>
          <w:rFonts w:ascii="Arial" w:hAnsi="Arial" w:cs="Arial"/>
          <w:i/>
          <w:iCs/>
          <w:sz w:val="22"/>
          <w:szCs w:val="22"/>
        </w:rPr>
        <w:t>Schools</w:t>
      </w:r>
      <w:proofErr w:type="gramEnd"/>
      <w:r w:rsidR="006847BA" w:rsidRPr="008A5B2E">
        <w:rPr>
          <w:rFonts w:ascii="Arial" w:hAnsi="Arial" w:cs="Arial"/>
          <w:i/>
          <w:iCs/>
          <w:sz w:val="22"/>
          <w:szCs w:val="22"/>
        </w:rPr>
        <w:t xml:space="preserve"> Forum (England) Regulations 2012</w:t>
      </w:r>
      <w:r w:rsidR="007A7B67" w:rsidRPr="008A5B2E">
        <w:rPr>
          <w:rFonts w:ascii="Arial" w:hAnsi="Arial" w:cs="Arial"/>
          <w:i/>
          <w:iCs/>
          <w:sz w:val="22"/>
          <w:szCs w:val="22"/>
        </w:rPr>
        <w:t>.</w:t>
      </w:r>
      <w:r w:rsidR="006847BA" w:rsidRPr="008A5B2E">
        <w:rPr>
          <w:rFonts w:ascii="Arial" w:hAnsi="Arial" w:cs="Arial"/>
          <w:i/>
          <w:iCs/>
          <w:sz w:val="22"/>
          <w:szCs w:val="22"/>
        </w:rPr>
        <w:t xml:space="preserve"> </w:t>
      </w:r>
    </w:p>
    <w:p w14:paraId="3BD7FEB0" w14:textId="77777777" w:rsidR="006847BA" w:rsidRPr="008A5B2E" w:rsidRDefault="006847BA" w:rsidP="006847BA">
      <w:pPr>
        <w:tabs>
          <w:tab w:val="num" w:pos="709"/>
        </w:tabs>
        <w:ind w:left="709" w:hanging="709"/>
        <w:rPr>
          <w:rFonts w:ascii="Arial" w:hAnsi="Arial" w:cs="Arial"/>
          <w:sz w:val="22"/>
          <w:szCs w:val="22"/>
        </w:rPr>
      </w:pPr>
    </w:p>
    <w:p w14:paraId="68528193" w14:textId="783401E9" w:rsidR="006847BA" w:rsidRPr="008A5B2E" w:rsidRDefault="006847BA" w:rsidP="002E433D">
      <w:pPr>
        <w:pStyle w:val="ListParagraph"/>
        <w:numPr>
          <w:ilvl w:val="1"/>
          <w:numId w:val="33"/>
        </w:numPr>
        <w:pBdr>
          <w:top w:val="none" w:sz="0" w:space="0" w:color="auto"/>
          <w:left w:val="none" w:sz="0" w:space="0" w:color="auto"/>
          <w:bottom w:val="none" w:sz="0" w:space="0" w:color="auto"/>
          <w:right w:val="none" w:sz="0" w:space="0" w:color="auto"/>
          <w:between w:val="none" w:sz="0" w:space="0" w:color="auto"/>
          <w:bar w:val="none" w:sz="0" w:color="auto"/>
        </w:pBdr>
        <w:ind w:left="709" w:hanging="709"/>
        <w:rPr>
          <w:rFonts w:ascii="Arial" w:hAnsi="Arial" w:cs="Arial"/>
          <w:sz w:val="22"/>
          <w:szCs w:val="22"/>
        </w:rPr>
      </w:pPr>
      <w:r w:rsidRPr="008A5B2E">
        <w:rPr>
          <w:rFonts w:ascii="Arial" w:hAnsi="Arial" w:cs="Arial"/>
          <w:sz w:val="22"/>
          <w:szCs w:val="22"/>
        </w:rPr>
        <w:t>There is a restriction on the number of local authority representatives who can attend: only the following may attend; The Executive Member</w:t>
      </w:r>
      <w:r w:rsidR="007A7B67" w:rsidRPr="008A5B2E">
        <w:rPr>
          <w:rFonts w:ascii="Arial" w:hAnsi="Arial" w:cs="Arial"/>
          <w:sz w:val="22"/>
          <w:szCs w:val="22"/>
        </w:rPr>
        <w:t xml:space="preserve"> for Education and Skills</w:t>
      </w:r>
      <w:r w:rsidRPr="008A5B2E">
        <w:rPr>
          <w:rFonts w:ascii="Arial" w:hAnsi="Arial" w:cs="Arial"/>
          <w:sz w:val="22"/>
          <w:szCs w:val="22"/>
        </w:rPr>
        <w:t xml:space="preserve">, The </w:t>
      </w:r>
      <w:r w:rsidR="006F5133">
        <w:rPr>
          <w:rFonts w:ascii="Arial" w:hAnsi="Arial" w:cs="Arial"/>
          <w:sz w:val="22"/>
          <w:szCs w:val="22"/>
        </w:rPr>
        <w:t xml:space="preserve">Managing Director of </w:t>
      </w:r>
      <w:r w:rsidR="007A7B67" w:rsidRPr="008A5B2E">
        <w:rPr>
          <w:rFonts w:ascii="Arial" w:hAnsi="Arial" w:cs="Arial"/>
          <w:sz w:val="22"/>
          <w:szCs w:val="22"/>
        </w:rPr>
        <w:t>Children</w:t>
      </w:r>
      <w:r w:rsidR="006F5133">
        <w:rPr>
          <w:rFonts w:ascii="Arial" w:hAnsi="Arial" w:cs="Arial"/>
          <w:sz w:val="22"/>
          <w:szCs w:val="22"/>
        </w:rPr>
        <w:t xml:space="preserve"> and Young People</w:t>
      </w:r>
      <w:r w:rsidR="007A7B67" w:rsidRPr="008A5B2E">
        <w:rPr>
          <w:rFonts w:ascii="Arial" w:hAnsi="Arial" w:cs="Arial"/>
          <w:sz w:val="22"/>
          <w:szCs w:val="22"/>
        </w:rPr>
        <w:t xml:space="preserve">, The Director of Education Skills and Early Years and </w:t>
      </w:r>
      <w:r w:rsidRPr="008A5B2E">
        <w:rPr>
          <w:rFonts w:ascii="Arial" w:hAnsi="Arial" w:cs="Arial"/>
          <w:sz w:val="22"/>
          <w:szCs w:val="22"/>
        </w:rPr>
        <w:t xml:space="preserve">The Director of Finance, or their named representative or those providing specific technical advice. They have no voting rights. </w:t>
      </w:r>
    </w:p>
    <w:p w14:paraId="4041C3DC" w14:textId="77777777" w:rsidR="006847BA" w:rsidRPr="008A5B2E" w:rsidRDefault="006847BA" w:rsidP="006847BA">
      <w:pPr>
        <w:tabs>
          <w:tab w:val="num" w:pos="709"/>
        </w:tabs>
        <w:ind w:left="709" w:hanging="709"/>
        <w:rPr>
          <w:rFonts w:ascii="Arial" w:hAnsi="Arial" w:cs="Arial"/>
          <w:sz w:val="22"/>
          <w:szCs w:val="22"/>
        </w:rPr>
      </w:pPr>
    </w:p>
    <w:p w14:paraId="3603B87F" w14:textId="10005554" w:rsidR="006847BA" w:rsidRPr="008A5B2E" w:rsidRDefault="006847BA" w:rsidP="002E433D">
      <w:pPr>
        <w:pStyle w:val="ListParagraph"/>
        <w:numPr>
          <w:ilvl w:val="1"/>
          <w:numId w:val="33"/>
        </w:num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sz w:val="22"/>
          <w:szCs w:val="22"/>
        </w:rPr>
      </w:pPr>
      <w:r w:rsidRPr="008A5B2E">
        <w:rPr>
          <w:rFonts w:ascii="Arial" w:hAnsi="Arial" w:cs="Arial"/>
          <w:sz w:val="22"/>
          <w:szCs w:val="22"/>
        </w:rPr>
        <w:t xml:space="preserve">      The Forum is required to have a representative of 16 -19 education provision. </w:t>
      </w:r>
    </w:p>
    <w:p w14:paraId="47C9B75A" w14:textId="77777777" w:rsidR="006847BA" w:rsidRPr="008A5B2E" w:rsidRDefault="006847BA" w:rsidP="006847BA">
      <w:pPr>
        <w:tabs>
          <w:tab w:val="num" w:pos="709"/>
        </w:tabs>
        <w:ind w:left="709" w:hanging="709"/>
        <w:rPr>
          <w:rFonts w:ascii="Arial" w:hAnsi="Arial" w:cs="Arial"/>
          <w:sz w:val="22"/>
          <w:szCs w:val="22"/>
        </w:rPr>
      </w:pPr>
      <w:r w:rsidRPr="008A5B2E">
        <w:rPr>
          <w:rFonts w:ascii="Arial" w:hAnsi="Arial" w:cs="Arial"/>
          <w:sz w:val="22"/>
          <w:szCs w:val="22"/>
        </w:rPr>
        <w:t xml:space="preserve">        </w:t>
      </w:r>
    </w:p>
    <w:p w14:paraId="208BE205" w14:textId="20C03413" w:rsidR="006847BA" w:rsidRPr="008A5B2E" w:rsidRDefault="006847BA" w:rsidP="002E433D">
      <w:pPr>
        <w:pStyle w:val="ListParagraph"/>
        <w:numPr>
          <w:ilvl w:val="1"/>
          <w:numId w:val="33"/>
        </w:numPr>
        <w:pBdr>
          <w:top w:val="none" w:sz="0" w:space="0" w:color="auto"/>
          <w:left w:val="none" w:sz="0" w:space="0" w:color="auto"/>
          <w:bottom w:val="none" w:sz="0" w:space="0" w:color="auto"/>
          <w:right w:val="none" w:sz="0" w:space="0" w:color="auto"/>
          <w:between w:val="none" w:sz="0" w:space="0" w:color="auto"/>
          <w:bar w:val="none" w:sz="0" w:color="auto"/>
        </w:pBdr>
        <w:ind w:left="709" w:hanging="709"/>
        <w:rPr>
          <w:rFonts w:ascii="Arial" w:hAnsi="Arial" w:cs="Arial"/>
          <w:sz w:val="22"/>
          <w:szCs w:val="22"/>
        </w:rPr>
      </w:pPr>
      <w:r w:rsidRPr="008A5B2E">
        <w:rPr>
          <w:rFonts w:ascii="Arial" w:hAnsi="Arial" w:cs="Arial"/>
          <w:sz w:val="22"/>
          <w:szCs w:val="22"/>
        </w:rPr>
        <w:t>The Forum is required to have a representative from Early Years.</w:t>
      </w:r>
    </w:p>
    <w:p w14:paraId="316AA9FE" w14:textId="77777777" w:rsidR="006847BA" w:rsidRPr="008A5B2E" w:rsidRDefault="006847BA" w:rsidP="006847BA">
      <w:pPr>
        <w:pStyle w:val="ListParagraph"/>
        <w:tabs>
          <w:tab w:val="num" w:pos="709"/>
        </w:tabs>
        <w:ind w:left="709" w:hanging="709"/>
        <w:rPr>
          <w:rFonts w:ascii="Arial" w:hAnsi="Arial" w:cs="Arial"/>
          <w:sz w:val="22"/>
          <w:szCs w:val="22"/>
        </w:rPr>
      </w:pPr>
    </w:p>
    <w:p w14:paraId="64083662" w14:textId="73C03E6B" w:rsidR="006847BA" w:rsidRPr="008A5B2E" w:rsidRDefault="006847BA" w:rsidP="002E433D">
      <w:pPr>
        <w:pStyle w:val="ListParagraph"/>
        <w:numPr>
          <w:ilvl w:val="1"/>
          <w:numId w:val="33"/>
        </w:numPr>
        <w:pBdr>
          <w:top w:val="none" w:sz="0" w:space="0" w:color="auto"/>
          <w:left w:val="none" w:sz="0" w:space="0" w:color="auto"/>
          <w:bottom w:val="none" w:sz="0" w:space="0" w:color="auto"/>
          <w:right w:val="none" w:sz="0" w:space="0" w:color="auto"/>
          <w:between w:val="none" w:sz="0" w:space="0" w:color="auto"/>
          <w:bar w:val="none" w:sz="0" w:color="auto"/>
        </w:pBdr>
        <w:ind w:left="567" w:hanging="567"/>
        <w:rPr>
          <w:rFonts w:ascii="Arial" w:hAnsi="Arial" w:cs="Arial"/>
          <w:sz w:val="22"/>
          <w:szCs w:val="22"/>
        </w:rPr>
      </w:pPr>
      <w:r w:rsidRPr="008A5B2E">
        <w:rPr>
          <w:rFonts w:ascii="Arial" w:hAnsi="Arial" w:cs="Arial"/>
          <w:sz w:val="22"/>
          <w:szCs w:val="22"/>
        </w:rPr>
        <w:t xml:space="preserve">The Authority may appoint additional non-school members to represent other </w:t>
      </w:r>
      <w:proofErr w:type="gramStart"/>
      <w:r w:rsidRPr="008A5B2E">
        <w:rPr>
          <w:rFonts w:ascii="Arial" w:hAnsi="Arial" w:cs="Arial"/>
          <w:sz w:val="22"/>
          <w:szCs w:val="22"/>
        </w:rPr>
        <w:t>interests</w:t>
      </w:r>
      <w:proofErr w:type="gramEnd"/>
    </w:p>
    <w:p w14:paraId="24BB64E5" w14:textId="77777777" w:rsidR="00E83461" w:rsidRPr="008A5B2E" w:rsidRDefault="00E83461" w:rsidP="002E433D">
      <w:pPr>
        <w:pStyle w:val="ListParagraph"/>
        <w:rPr>
          <w:rFonts w:ascii="Arial" w:hAnsi="Arial" w:cs="Arial"/>
          <w:sz w:val="22"/>
          <w:szCs w:val="22"/>
        </w:rPr>
      </w:pPr>
    </w:p>
    <w:p w14:paraId="032AC41A" w14:textId="77777777" w:rsidR="00A0395A" w:rsidRPr="008A5B2E" w:rsidRDefault="00A0395A" w:rsidP="002E433D">
      <w:pPr>
        <w:pStyle w:val="ListParagraph"/>
        <w:rPr>
          <w:rFonts w:ascii="Arial" w:hAnsi="Arial" w:cs="Arial"/>
          <w:sz w:val="22"/>
          <w:szCs w:val="22"/>
        </w:rPr>
      </w:pPr>
    </w:p>
    <w:p w14:paraId="1AB1CF9F" w14:textId="77777777" w:rsidR="00A0395A" w:rsidRPr="008A5B2E" w:rsidRDefault="00A0395A" w:rsidP="002E433D">
      <w:pPr>
        <w:pStyle w:val="ListParagraph"/>
        <w:rPr>
          <w:rFonts w:ascii="Arial" w:hAnsi="Arial" w:cs="Arial"/>
          <w:sz w:val="22"/>
          <w:szCs w:val="22"/>
        </w:rPr>
      </w:pPr>
    </w:p>
    <w:p w14:paraId="3276C6C1" w14:textId="77777777" w:rsidR="00A0395A" w:rsidRPr="008A5B2E" w:rsidRDefault="00A0395A" w:rsidP="002E433D">
      <w:pPr>
        <w:pStyle w:val="ListParagraph"/>
        <w:rPr>
          <w:rFonts w:ascii="Arial" w:hAnsi="Arial" w:cs="Arial"/>
          <w:sz w:val="22"/>
          <w:szCs w:val="22"/>
        </w:rPr>
      </w:pPr>
    </w:p>
    <w:p w14:paraId="11B3A93E" w14:textId="77777777" w:rsidR="00A0395A" w:rsidRPr="008A5B2E" w:rsidRDefault="00A0395A" w:rsidP="002E433D">
      <w:pPr>
        <w:pStyle w:val="ListParagraph"/>
        <w:rPr>
          <w:rFonts w:ascii="Arial" w:hAnsi="Arial" w:cs="Arial"/>
          <w:sz w:val="22"/>
          <w:szCs w:val="22"/>
        </w:rPr>
      </w:pPr>
    </w:p>
    <w:p w14:paraId="34705BCF" w14:textId="77777777" w:rsidR="00A0395A" w:rsidRPr="008A5B2E" w:rsidRDefault="00A0395A" w:rsidP="002E433D">
      <w:pPr>
        <w:pStyle w:val="ListParagraph"/>
        <w:rPr>
          <w:rFonts w:ascii="Arial" w:hAnsi="Arial" w:cs="Arial"/>
          <w:sz w:val="22"/>
          <w:szCs w:val="22"/>
        </w:rPr>
      </w:pPr>
    </w:p>
    <w:p w14:paraId="557ED516" w14:textId="77777777" w:rsidR="00A0395A" w:rsidRPr="008A5B2E" w:rsidRDefault="00A0395A" w:rsidP="002E433D">
      <w:pPr>
        <w:pStyle w:val="ListParagraph"/>
        <w:rPr>
          <w:rFonts w:ascii="Arial" w:hAnsi="Arial" w:cs="Arial"/>
          <w:sz w:val="22"/>
          <w:szCs w:val="22"/>
        </w:rPr>
      </w:pPr>
    </w:p>
    <w:p w14:paraId="7DC1925E" w14:textId="77777777" w:rsidR="00A0395A" w:rsidRPr="008A5B2E" w:rsidRDefault="00A0395A" w:rsidP="002E433D">
      <w:pPr>
        <w:pStyle w:val="ListParagraph"/>
        <w:rPr>
          <w:rFonts w:ascii="Arial" w:hAnsi="Arial" w:cs="Arial"/>
          <w:sz w:val="22"/>
          <w:szCs w:val="22"/>
        </w:rPr>
      </w:pPr>
    </w:p>
    <w:p w14:paraId="06191723" w14:textId="77777777" w:rsidR="00A0395A" w:rsidRPr="008A5B2E" w:rsidRDefault="00A0395A" w:rsidP="002E433D">
      <w:pPr>
        <w:pStyle w:val="ListParagraph"/>
        <w:rPr>
          <w:rFonts w:ascii="Arial" w:hAnsi="Arial" w:cs="Arial"/>
          <w:sz w:val="22"/>
          <w:szCs w:val="22"/>
        </w:rPr>
      </w:pPr>
    </w:p>
    <w:p w14:paraId="0B995E47" w14:textId="77777777" w:rsidR="00A0395A" w:rsidRPr="008A5B2E" w:rsidRDefault="00A0395A" w:rsidP="002E433D">
      <w:pPr>
        <w:pStyle w:val="ListParagraph"/>
        <w:rPr>
          <w:rFonts w:ascii="Arial" w:hAnsi="Arial" w:cs="Arial"/>
          <w:sz w:val="22"/>
          <w:szCs w:val="22"/>
        </w:rPr>
      </w:pPr>
    </w:p>
    <w:p w14:paraId="15C284FD" w14:textId="77777777" w:rsidR="00A0395A" w:rsidRPr="008A5B2E" w:rsidRDefault="00A0395A" w:rsidP="002E433D">
      <w:pPr>
        <w:pStyle w:val="ListParagraph"/>
        <w:rPr>
          <w:rFonts w:ascii="Arial" w:hAnsi="Arial" w:cs="Arial"/>
          <w:sz w:val="22"/>
          <w:szCs w:val="22"/>
        </w:rPr>
      </w:pPr>
    </w:p>
    <w:p w14:paraId="6274A46A" w14:textId="77777777" w:rsidR="00A0395A" w:rsidRPr="008A5B2E" w:rsidRDefault="00A0395A" w:rsidP="002E433D">
      <w:pPr>
        <w:pStyle w:val="ListParagraph"/>
        <w:rPr>
          <w:rFonts w:ascii="Arial" w:hAnsi="Arial" w:cs="Arial"/>
          <w:sz w:val="22"/>
          <w:szCs w:val="22"/>
        </w:rPr>
      </w:pPr>
    </w:p>
    <w:p w14:paraId="2FD473CA" w14:textId="77777777" w:rsidR="00A0395A" w:rsidRPr="008A5B2E" w:rsidRDefault="00A0395A" w:rsidP="002E433D">
      <w:pPr>
        <w:pStyle w:val="ListParagraph"/>
        <w:rPr>
          <w:rFonts w:ascii="Arial" w:hAnsi="Arial" w:cs="Arial"/>
          <w:sz w:val="22"/>
          <w:szCs w:val="22"/>
        </w:rPr>
      </w:pPr>
    </w:p>
    <w:p w14:paraId="046ADAD6" w14:textId="77777777" w:rsidR="00A0395A" w:rsidRPr="008A5B2E" w:rsidRDefault="00A0395A" w:rsidP="002E433D">
      <w:pPr>
        <w:pStyle w:val="ListParagraph"/>
        <w:rPr>
          <w:rFonts w:ascii="Arial" w:hAnsi="Arial" w:cs="Arial"/>
          <w:sz w:val="22"/>
          <w:szCs w:val="22"/>
        </w:rPr>
      </w:pPr>
    </w:p>
    <w:p w14:paraId="1259FE0A" w14:textId="77777777" w:rsidR="00A0395A" w:rsidRPr="008A5B2E" w:rsidRDefault="00A0395A" w:rsidP="002E433D">
      <w:pPr>
        <w:pStyle w:val="ListParagraph"/>
        <w:rPr>
          <w:rFonts w:ascii="Arial" w:hAnsi="Arial" w:cs="Arial"/>
          <w:sz w:val="22"/>
          <w:szCs w:val="22"/>
        </w:rPr>
      </w:pPr>
    </w:p>
    <w:p w14:paraId="21738540" w14:textId="77777777" w:rsidR="00A0395A" w:rsidRPr="008A5B2E" w:rsidRDefault="00A0395A" w:rsidP="002E433D">
      <w:pPr>
        <w:pStyle w:val="ListParagraph"/>
        <w:rPr>
          <w:rFonts w:ascii="Arial" w:hAnsi="Arial" w:cs="Arial"/>
          <w:sz w:val="22"/>
          <w:szCs w:val="22"/>
        </w:rPr>
      </w:pPr>
    </w:p>
    <w:p w14:paraId="67CBA3E4" w14:textId="77777777" w:rsidR="00A0395A" w:rsidRPr="008A5B2E" w:rsidRDefault="00A0395A" w:rsidP="002E433D">
      <w:pPr>
        <w:pStyle w:val="ListParagraph"/>
        <w:rPr>
          <w:rFonts w:ascii="Arial" w:hAnsi="Arial" w:cs="Arial"/>
          <w:sz w:val="22"/>
          <w:szCs w:val="22"/>
        </w:rPr>
      </w:pPr>
    </w:p>
    <w:p w14:paraId="0A5B5226" w14:textId="77777777" w:rsidR="00A0395A" w:rsidRPr="008A5B2E" w:rsidRDefault="00A0395A" w:rsidP="002E433D">
      <w:pPr>
        <w:pStyle w:val="ListParagraph"/>
        <w:rPr>
          <w:rFonts w:ascii="Arial" w:hAnsi="Arial" w:cs="Arial"/>
          <w:sz w:val="22"/>
          <w:szCs w:val="22"/>
        </w:rPr>
      </w:pPr>
    </w:p>
    <w:p w14:paraId="6C6B39FE" w14:textId="77777777" w:rsidR="00A0395A" w:rsidRPr="008A5B2E" w:rsidRDefault="00A0395A" w:rsidP="002E433D">
      <w:pPr>
        <w:pStyle w:val="ListParagraph"/>
        <w:rPr>
          <w:rFonts w:ascii="Arial" w:hAnsi="Arial" w:cs="Arial"/>
          <w:sz w:val="22"/>
          <w:szCs w:val="22"/>
        </w:rPr>
      </w:pPr>
    </w:p>
    <w:p w14:paraId="689CBC55" w14:textId="77777777" w:rsidR="00A0395A" w:rsidRPr="008A5B2E" w:rsidRDefault="00A0395A" w:rsidP="002E433D">
      <w:pPr>
        <w:pStyle w:val="ListParagraph"/>
        <w:rPr>
          <w:rFonts w:ascii="Arial" w:hAnsi="Arial" w:cs="Arial"/>
          <w:sz w:val="22"/>
          <w:szCs w:val="22"/>
        </w:rPr>
      </w:pPr>
    </w:p>
    <w:p w14:paraId="5FF1FAD8" w14:textId="77777777" w:rsidR="00A0395A" w:rsidRPr="008A5B2E" w:rsidRDefault="00A0395A" w:rsidP="002E433D">
      <w:pPr>
        <w:pStyle w:val="ListParagraph"/>
        <w:rPr>
          <w:rFonts w:ascii="Arial" w:hAnsi="Arial" w:cs="Arial"/>
          <w:sz w:val="22"/>
          <w:szCs w:val="22"/>
        </w:rPr>
      </w:pPr>
    </w:p>
    <w:p w14:paraId="613114DF" w14:textId="77777777" w:rsidR="00A0395A" w:rsidRPr="008A5B2E" w:rsidRDefault="00A0395A" w:rsidP="002E433D">
      <w:pPr>
        <w:pStyle w:val="ListParagraph"/>
        <w:rPr>
          <w:rFonts w:ascii="Arial" w:hAnsi="Arial" w:cs="Arial"/>
          <w:sz w:val="22"/>
          <w:szCs w:val="22"/>
        </w:rPr>
      </w:pPr>
    </w:p>
    <w:p w14:paraId="32FA9823" w14:textId="77777777" w:rsidR="00A0395A" w:rsidRPr="008A5B2E" w:rsidRDefault="00A0395A" w:rsidP="002E433D">
      <w:pPr>
        <w:pStyle w:val="ListParagraph"/>
        <w:rPr>
          <w:rFonts w:ascii="Arial" w:hAnsi="Arial" w:cs="Arial"/>
          <w:sz w:val="22"/>
          <w:szCs w:val="22"/>
        </w:rPr>
      </w:pPr>
    </w:p>
    <w:p w14:paraId="52AB4A7C" w14:textId="77777777" w:rsidR="00A0395A" w:rsidRPr="008A5B2E" w:rsidRDefault="00A0395A" w:rsidP="002E433D">
      <w:pPr>
        <w:pStyle w:val="ListParagraph"/>
        <w:rPr>
          <w:rFonts w:ascii="Arial" w:hAnsi="Arial" w:cs="Arial"/>
          <w:sz w:val="22"/>
          <w:szCs w:val="22"/>
        </w:rPr>
      </w:pPr>
    </w:p>
    <w:p w14:paraId="105553BD" w14:textId="77777777" w:rsidR="00A0395A" w:rsidRPr="008A5B2E" w:rsidRDefault="00A0395A" w:rsidP="002E433D">
      <w:pPr>
        <w:pStyle w:val="ListParagraph"/>
        <w:rPr>
          <w:rFonts w:ascii="Arial" w:hAnsi="Arial" w:cs="Arial"/>
          <w:sz w:val="22"/>
          <w:szCs w:val="22"/>
        </w:rPr>
      </w:pPr>
    </w:p>
    <w:p w14:paraId="347A2139" w14:textId="77777777" w:rsidR="00A0395A" w:rsidRPr="008A5B2E" w:rsidRDefault="00A0395A" w:rsidP="002E433D">
      <w:pPr>
        <w:pStyle w:val="ListParagraph"/>
        <w:rPr>
          <w:rFonts w:ascii="Arial" w:hAnsi="Arial" w:cs="Arial"/>
          <w:sz w:val="22"/>
          <w:szCs w:val="22"/>
        </w:rPr>
      </w:pPr>
    </w:p>
    <w:p w14:paraId="4C595DF3" w14:textId="77777777" w:rsidR="00A0395A" w:rsidRPr="008A5B2E" w:rsidRDefault="00A0395A" w:rsidP="002E433D">
      <w:pPr>
        <w:pStyle w:val="ListParagraph"/>
        <w:rPr>
          <w:rFonts w:ascii="Arial" w:hAnsi="Arial" w:cs="Arial"/>
          <w:sz w:val="22"/>
          <w:szCs w:val="22"/>
        </w:rPr>
      </w:pPr>
    </w:p>
    <w:p w14:paraId="1B760FBE" w14:textId="77777777" w:rsidR="00A0395A" w:rsidRPr="008A5B2E" w:rsidRDefault="00A0395A" w:rsidP="002E433D">
      <w:pPr>
        <w:pStyle w:val="ListParagraph"/>
        <w:rPr>
          <w:rFonts w:ascii="Arial" w:hAnsi="Arial" w:cs="Arial"/>
          <w:sz w:val="22"/>
          <w:szCs w:val="22"/>
        </w:rPr>
      </w:pPr>
    </w:p>
    <w:p w14:paraId="1B46A50C" w14:textId="77777777" w:rsidR="00A0395A" w:rsidRPr="008A5B2E" w:rsidRDefault="00A0395A" w:rsidP="002E433D">
      <w:pPr>
        <w:pStyle w:val="ListParagraph"/>
        <w:rPr>
          <w:rFonts w:ascii="Arial" w:hAnsi="Arial" w:cs="Arial"/>
          <w:sz w:val="22"/>
          <w:szCs w:val="22"/>
        </w:rPr>
      </w:pPr>
    </w:p>
    <w:p w14:paraId="0036799B" w14:textId="77777777" w:rsidR="00A0395A" w:rsidRPr="008A5B2E" w:rsidRDefault="00A0395A" w:rsidP="002E433D">
      <w:pPr>
        <w:pStyle w:val="ListParagraph"/>
        <w:rPr>
          <w:rFonts w:ascii="Arial" w:hAnsi="Arial" w:cs="Arial"/>
          <w:sz w:val="22"/>
          <w:szCs w:val="22"/>
        </w:rPr>
      </w:pPr>
    </w:p>
    <w:p w14:paraId="44E3E448" w14:textId="77777777" w:rsidR="00A0395A" w:rsidRPr="008A5B2E" w:rsidRDefault="00A0395A" w:rsidP="002E433D">
      <w:pPr>
        <w:pStyle w:val="ListParagraph"/>
        <w:rPr>
          <w:rFonts w:ascii="Arial" w:hAnsi="Arial" w:cs="Arial"/>
          <w:sz w:val="22"/>
          <w:szCs w:val="22"/>
        </w:rPr>
      </w:pPr>
    </w:p>
    <w:p w14:paraId="75B9881A" w14:textId="77777777" w:rsidR="00A0395A" w:rsidRPr="008A5B2E" w:rsidRDefault="00A0395A" w:rsidP="002E433D">
      <w:pPr>
        <w:pStyle w:val="ListParagraph"/>
        <w:rPr>
          <w:rFonts w:ascii="Arial" w:hAnsi="Arial" w:cs="Arial"/>
          <w:sz w:val="22"/>
          <w:szCs w:val="22"/>
        </w:rPr>
      </w:pPr>
    </w:p>
    <w:p w14:paraId="69A755E3" w14:textId="77777777" w:rsidR="00A0395A" w:rsidRPr="008A5B2E" w:rsidRDefault="00A0395A" w:rsidP="002E433D">
      <w:pPr>
        <w:pStyle w:val="ListParagraph"/>
        <w:rPr>
          <w:rFonts w:ascii="Arial" w:hAnsi="Arial" w:cs="Arial"/>
          <w:sz w:val="22"/>
          <w:szCs w:val="22"/>
        </w:rPr>
      </w:pPr>
    </w:p>
    <w:p w14:paraId="5396DCD3" w14:textId="77777777" w:rsidR="00A0395A" w:rsidRPr="008A5B2E" w:rsidRDefault="00A0395A" w:rsidP="002E433D">
      <w:pPr>
        <w:pStyle w:val="ListParagraph"/>
        <w:rPr>
          <w:rFonts w:ascii="Arial" w:hAnsi="Arial" w:cs="Arial"/>
          <w:sz w:val="22"/>
          <w:szCs w:val="22"/>
        </w:rPr>
      </w:pPr>
    </w:p>
    <w:p w14:paraId="5DA2720D" w14:textId="77777777" w:rsidR="00A0395A" w:rsidRPr="008A5B2E" w:rsidRDefault="00A0395A" w:rsidP="002E433D">
      <w:pPr>
        <w:pStyle w:val="ListParagraph"/>
        <w:rPr>
          <w:rFonts w:ascii="Arial" w:hAnsi="Arial" w:cs="Arial"/>
          <w:sz w:val="22"/>
          <w:szCs w:val="22"/>
        </w:rPr>
      </w:pPr>
    </w:p>
    <w:p w14:paraId="3BFE500A" w14:textId="77777777" w:rsidR="00A0395A" w:rsidRPr="008A5B2E" w:rsidRDefault="00A0395A" w:rsidP="002E433D">
      <w:pPr>
        <w:pStyle w:val="ListParagraph"/>
        <w:rPr>
          <w:rFonts w:ascii="Arial" w:hAnsi="Arial" w:cs="Arial"/>
          <w:sz w:val="22"/>
          <w:szCs w:val="22"/>
        </w:rPr>
      </w:pPr>
    </w:p>
    <w:p w14:paraId="3D3E93DD" w14:textId="60B4772E" w:rsidR="00E83461" w:rsidRDefault="00E83461" w:rsidP="002E433D">
      <w:pPr>
        <w:pStyle w:val="ListParagraph"/>
        <w:numPr>
          <w:ilvl w:val="1"/>
          <w:numId w:val="33"/>
        </w:numPr>
        <w:pBdr>
          <w:top w:val="none" w:sz="0" w:space="0" w:color="auto"/>
          <w:left w:val="none" w:sz="0" w:space="0" w:color="auto"/>
          <w:bottom w:val="none" w:sz="0" w:space="0" w:color="auto"/>
          <w:right w:val="none" w:sz="0" w:space="0" w:color="auto"/>
          <w:between w:val="none" w:sz="0" w:space="0" w:color="auto"/>
          <w:bar w:val="none" w:sz="0" w:color="auto"/>
        </w:pBdr>
        <w:ind w:left="709" w:hanging="709"/>
        <w:rPr>
          <w:rFonts w:ascii="Arial" w:hAnsi="Arial" w:cs="Arial"/>
          <w:sz w:val="22"/>
          <w:szCs w:val="22"/>
        </w:rPr>
      </w:pPr>
      <w:r w:rsidRPr="008A5B2E">
        <w:rPr>
          <w:rFonts w:ascii="Arial" w:hAnsi="Arial" w:cs="Arial"/>
          <w:sz w:val="22"/>
          <w:szCs w:val="22"/>
        </w:rPr>
        <w:t>The Forum consists of 24 members as set out below:</w:t>
      </w:r>
    </w:p>
    <w:p w14:paraId="296266CF" w14:textId="77777777" w:rsidR="001E2681" w:rsidRPr="008A5B2E" w:rsidRDefault="001E2681" w:rsidP="001E2681">
      <w:pPr>
        <w:pStyle w:val="ListParagraph"/>
        <w:pBdr>
          <w:top w:val="none" w:sz="0" w:space="0" w:color="auto"/>
          <w:left w:val="none" w:sz="0" w:space="0" w:color="auto"/>
          <w:bottom w:val="none" w:sz="0" w:space="0" w:color="auto"/>
          <w:right w:val="none" w:sz="0" w:space="0" w:color="auto"/>
          <w:between w:val="none" w:sz="0" w:space="0" w:color="auto"/>
          <w:bar w:val="none" w:sz="0" w:color="auto"/>
        </w:pBdr>
        <w:ind w:left="709"/>
        <w:rPr>
          <w:rFonts w:ascii="Arial" w:hAnsi="Arial" w:cs="Arial"/>
          <w:sz w:val="22"/>
          <w:szCs w:val="22"/>
        </w:rPr>
      </w:pPr>
    </w:p>
    <w:tbl>
      <w:tblPr>
        <w:tblW w:w="5982" w:type="dxa"/>
        <w:tblInd w:w="732" w:type="dxa"/>
        <w:tblLook w:val="04A0" w:firstRow="1" w:lastRow="0" w:firstColumn="1" w:lastColumn="0" w:noHBand="0" w:noVBand="1"/>
      </w:tblPr>
      <w:tblGrid>
        <w:gridCol w:w="4800"/>
        <w:gridCol w:w="1182"/>
      </w:tblGrid>
      <w:tr w:rsidR="00E83461" w:rsidRPr="008A5B2E" w14:paraId="58CE78EB" w14:textId="77777777" w:rsidTr="002E433D">
        <w:trPr>
          <w:trHeight w:val="600"/>
        </w:trPr>
        <w:tc>
          <w:tcPr>
            <w:tcW w:w="4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D7BED8" w14:textId="071F64BA" w:rsidR="00E83461" w:rsidRPr="008A5B2E" w:rsidRDefault="006847BA" w:rsidP="00E8346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color w:val="000000"/>
                <w:sz w:val="22"/>
                <w:szCs w:val="22"/>
                <w:bdr w:val="none" w:sz="0" w:space="0" w:color="auto"/>
                <w:lang w:val="en-GB" w:eastAsia="en-GB"/>
              </w:rPr>
            </w:pPr>
            <w:r w:rsidRPr="008A5B2E">
              <w:rPr>
                <w:rFonts w:ascii="Arial" w:hAnsi="Arial" w:cs="Arial"/>
                <w:sz w:val="22"/>
                <w:szCs w:val="22"/>
              </w:rPr>
              <w:t xml:space="preserve">           </w:t>
            </w:r>
            <w:r w:rsidR="00E83461" w:rsidRPr="008A5B2E">
              <w:rPr>
                <w:rFonts w:ascii="Arial" w:eastAsia="Times New Roman" w:hAnsi="Arial" w:cs="Arial"/>
                <w:b/>
                <w:bCs/>
                <w:color w:val="000000"/>
                <w:sz w:val="22"/>
                <w:szCs w:val="22"/>
                <w:bdr w:val="none" w:sz="0" w:space="0" w:color="auto"/>
                <w:lang w:val="en-GB" w:eastAsia="en-GB"/>
              </w:rPr>
              <w:t>Representation</w:t>
            </w:r>
          </w:p>
        </w:tc>
        <w:tc>
          <w:tcPr>
            <w:tcW w:w="1182" w:type="dxa"/>
            <w:tcBorders>
              <w:top w:val="single" w:sz="4" w:space="0" w:color="auto"/>
              <w:left w:val="nil"/>
              <w:bottom w:val="single" w:sz="4" w:space="0" w:color="auto"/>
              <w:right w:val="single" w:sz="4" w:space="0" w:color="auto"/>
            </w:tcBorders>
            <w:shd w:val="clear" w:color="auto" w:fill="auto"/>
            <w:vAlign w:val="center"/>
            <w:hideMark/>
          </w:tcPr>
          <w:p w14:paraId="3CC125A8" w14:textId="77777777" w:rsidR="00E83461" w:rsidRPr="008A5B2E" w:rsidRDefault="00E83461" w:rsidP="00E83461">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color w:val="000000"/>
                <w:sz w:val="22"/>
                <w:szCs w:val="22"/>
                <w:bdr w:val="none" w:sz="0" w:space="0" w:color="auto"/>
                <w:lang w:val="en-GB" w:eastAsia="en-GB"/>
              </w:rPr>
            </w:pPr>
            <w:r w:rsidRPr="008A5B2E">
              <w:rPr>
                <w:rFonts w:ascii="Arial" w:eastAsia="Times New Roman" w:hAnsi="Arial" w:cs="Arial"/>
                <w:b/>
                <w:bCs/>
                <w:color w:val="000000"/>
                <w:sz w:val="22"/>
                <w:szCs w:val="22"/>
                <w:bdr w:val="none" w:sz="0" w:space="0" w:color="auto"/>
                <w:lang w:val="en-GB" w:eastAsia="en-GB"/>
              </w:rPr>
              <w:t>Members</w:t>
            </w:r>
          </w:p>
        </w:tc>
      </w:tr>
      <w:tr w:rsidR="00E83461" w:rsidRPr="008A5B2E" w14:paraId="4ED52DCB" w14:textId="77777777" w:rsidTr="002E433D">
        <w:trPr>
          <w:trHeight w:val="300"/>
        </w:trPr>
        <w:tc>
          <w:tcPr>
            <w:tcW w:w="4800" w:type="dxa"/>
            <w:tcBorders>
              <w:top w:val="nil"/>
              <w:left w:val="single" w:sz="4" w:space="0" w:color="auto"/>
              <w:bottom w:val="single" w:sz="4" w:space="0" w:color="auto"/>
              <w:right w:val="single" w:sz="4" w:space="0" w:color="auto"/>
            </w:tcBorders>
            <w:shd w:val="clear" w:color="auto" w:fill="auto"/>
            <w:vAlign w:val="center"/>
            <w:hideMark/>
          </w:tcPr>
          <w:p w14:paraId="0401B5E1" w14:textId="77777777" w:rsidR="00E83461" w:rsidRPr="008A5B2E" w:rsidRDefault="00E83461" w:rsidP="00E8346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color w:val="000000"/>
                <w:sz w:val="22"/>
                <w:szCs w:val="22"/>
                <w:bdr w:val="none" w:sz="0" w:space="0" w:color="auto"/>
                <w:lang w:val="en-GB" w:eastAsia="en-GB"/>
              </w:rPr>
            </w:pPr>
            <w:r w:rsidRPr="008A5B2E">
              <w:rPr>
                <w:rFonts w:ascii="Arial" w:eastAsia="Times New Roman" w:hAnsi="Arial" w:cs="Arial"/>
                <w:b/>
                <w:bCs/>
                <w:color w:val="000000"/>
                <w:sz w:val="22"/>
                <w:szCs w:val="22"/>
                <w:bdr w:val="none" w:sz="0" w:space="0" w:color="auto"/>
                <w:lang w:val="en-GB" w:eastAsia="en-GB"/>
              </w:rPr>
              <w:lastRenderedPageBreak/>
              <w:t>Schools and academies</w:t>
            </w:r>
          </w:p>
        </w:tc>
        <w:tc>
          <w:tcPr>
            <w:tcW w:w="1182" w:type="dxa"/>
            <w:tcBorders>
              <w:top w:val="nil"/>
              <w:left w:val="nil"/>
              <w:bottom w:val="single" w:sz="4" w:space="0" w:color="auto"/>
              <w:right w:val="single" w:sz="4" w:space="0" w:color="auto"/>
            </w:tcBorders>
            <w:shd w:val="clear" w:color="auto" w:fill="auto"/>
            <w:vAlign w:val="center"/>
            <w:hideMark/>
          </w:tcPr>
          <w:p w14:paraId="50AB186F" w14:textId="77777777" w:rsidR="00E83461" w:rsidRPr="008A5B2E" w:rsidRDefault="00E83461" w:rsidP="00E83461">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bdr w:val="none" w:sz="0" w:space="0" w:color="auto"/>
                <w:lang w:val="en-GB" w:eastAsia="en-GB"/>
              </w:rPr>
            </w:pPr>
            <w:r w:rsidRPr="008A5B2E">
              <w:rPr>
                <w:rFonts w:eastAsia="Times New Roman"/>
                <w:color w:val="000000"/>
                <w:bdr w:val="none" w:sz="0" w:space="0" w:color="auto"/>
                <w:lang w:val="en-GB" w:eastAsia="en-GB"/>
              </w:rPr>
              <w:t> </w:t>
            </w:r>
          </w:p>
        </w:tc>
      </w:tr>
      <w:tr w:rsidR="00E83461" w:rsidRPr="008A5B2E" w14:paraId="4F5F6F2F" w14:textId="77777777" w:rsidTr="002E433D">
        <w:trPr>
          <w:trHeight w:val="300"/>
        </w:trPr>
        <w:tc>
          <w:tcPr>
            <w:tcW w:w="4800" w:type="dxa"/>
            <w:tcBorders>
              <w:top w:val="nil"/>
              <w:left w:val="single" w:sz="4" w:space="0" w:color="auto"/>
              <w:bottom w:val="single" w:sz="4" w:space="0" w:color="auto"/>
              <w:right w:val="single" w:sz="4" w:space="0" w:color="auto"/>
            </w:tcBorders>
            <w:shd w:val="clear" w:color="auto" w:fill="auto"/>
            <w:vAlign w:val="center"/>
            <w:hideMark/>
          </w:tcPr>
          <w:p w14:paraId="634AABEC" w14:textId="77777777" w:rsidR="00E83461" w:rsidRPr="008A5B2E" w:rsidRDefault="00E83461" w:rsidP="00E8346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color w:val="000000"/>
                <w:sz w:val="22"/>
                <w:szCs w:val="22"/>
                <w:bdr w:val="none" w:sz="0" w:space="0" w:color="auto"/>
                <w:lang w:val="en-GB" w:eastAsia="en-GB"/>
              </w:rPr>
            </w:pPr>
            <w:r w:rsidRPr="008A5B2E">
              <w:rPr>
                <w:rFonts w:ascii="Arial" w:eastAsia="Times New Roman" w:hAnsi="Arial" w:cs="Arial"/>
                <w:b/>
                <w:bCs/>
                <w:color w:val="000000"/>
                <w:sz w:val="22"/>
                <w:szCs w:val="22"/>
                <w:bdr w:val="none" w:sz="0" w:space="0" w:color="auto"/>
                <w:lang w:val="en-GB" w:eastAsia="en-GB"/>
              </w:rPr>
              <w:t>Primary</w:t>
            </w:r>
          </w:p>
        </w:tc>
        <w:tc>
          <w:tcPr>
            <w:tcW w:w="1182" w:type="dxa"/>
            <w:tcBorders>
              <w:top w:val="nil"/>
              <w:left w:val="nil"/>
              <w:bottom w:val="single" w:sz="4" w:space="0" w:color="auto"/>
              <w:right w:val="single" w:sz="4" w:space="0" w:color="auto"/>
            </w:tcBorders>
            <w:shd w:val="clear" w:color="auto" w:fill="auto"/>
            <w:vAlign w:val="center"/>
            <w:hideMark/>
          </w:tcPr>
          <w:p w14:paraId="42B25B25" w14:textId="77777777" w:rsidR="00E83461" w:rsidRPr="008A5B2E" w:rsidRDefault="00E83461" w:rsidP="00E83461">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bdr w:val="none" w:sz="0" w:space="0" w:color="auto"/>
                <w:lang w:val="en-GB" w:eastAsia="en-GB"/>
              </w:rPr>
            </w:pPr>
            <w:r w:rsidRPr="008A5B2E">
              <w:rPr>
                <w:rFonts w:eastAsia="Times New Roman"/>
                <w:color w:val="000000"/>
                <w:bdr w:val="none" w:sz="0" w:space="0" w:color="auto"/>
                <w:lang w:val="en-GB" w:eastAsia="en-GB"/>
              </w:rPr>
              <w:t> </w:t>
            </w:r>
          </w:p>
        </w:tc>
      </w:tr>
      <w:tr w:rsidR="00E83461" w:rsidRPr="008A5B2E" w14:paraId="4CF57338" w14:textId="77777777" w:rsidTr="002E433D">
        <w:trPr>
          <w:trHeight w:val="300"/>
        </w:trPr>
        <w:tc>
          <w:tcPr>
            <w:tcW w:w="4800" w:type="dxa"/>
            <w:tcBorders>
              <w:top w:val="nil"/>
              <w:left w:val="single" w:sz="4" w:space="0" w:color="auto"/>
              <w:bottom w:val="single" w:sz="4" w:space="0" w:color="auto"/>
              <w:right w:val="single" w:sz="4" w:space="0" w:color="auto"/>
            </w:tcBorders>
            <w:shd w:val="clear" w:color="auto" w:fill="auto"/>
            <w:vAlign w:val="center"/>
            <w:hideMark/>
          </w:tcPr>
          <w:p w14:paraId="1B3948A0" w14:textId="77777777" w:rsidR="00E83461" w:rsidRPr="008A5B2E" w:rsidRDefault="00E83461" w:rsidP="00E8346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2"/>
                <w:szCs w:val="22"/>
                <w:bdr w:val="none" w:sz="0" w:space="0" w:color="auto"/>
                <w:lang w:val="en-GB" w:eastAsia="en-GB"/>
              </w:rPr>
            </w:pPr>
            <w:r w:rsidRPr="008A5B2E">
              <w:rPr>
                <w:rFonts w:ascii="Arial" w:eastAsia="Times New Roman" w:hAnsi="Arial" w:cs="Arial"/>
                <w:color w:val="000000"/>
                <w:sz w:val="22"/>
                <w:szCs w:val="22"/>
                <w:bdr w:val="none" w:sz="0" w:space="0" w:color="auto"/>
                <w:lang w:val="en-GB" w:eastAsia="en-GB"/>
              </w:rPr>
              <w:t>Headteacher (or representative) Maintained</w:t>
            </w:r>
          </w:p>
        </w:tc>
        <w:tc>
          <w:tcPr>
            <w:tcW w:w="1182" w:type="dxa"/>
            <w:tcBorders>
              <w:top w:val="nil"/>
              <w:left w:val="nil"/>
              <w:bottom w:val="single" w:sz="4" w:space="0" w:color="auto"/>
              <w:right w:val="single" w:sz="4" w:space="0" w:color="auto"/>
            </w:tcBorders>
            <w:shd w:val="clear" w:color="auto" w:fill="auto"/>
            <w:vAlign w:val="center"/>
            <w:hideMark/>
          </w:tcPr>
          <w:p w14:paraId="7FA3E0D6" w14:textId="77777777" w:rsidR="00E83461" w:rsidRPr="008A5B2E" w:rsidRDefault="00E83461" w:rsidP="00E83461">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color w:val="000000"/>
                <w:bdr w:val="none" w:sz="0" w:space="0" w:color="auto"/>
                <w:lang w:val="en-GB" w:eastAsia="en-GB"/>
              </w:rPr>
            </w:pPr>
            <w:r w:rsidRPr="008A5B2E">
              <w:rPr>
                <w:rFonts w:ascii="Arial" w:eastAsia="Times New Roman" w:hAnsi="Arial" w:cs="Arial"/>
                <w:color w:val="000000"/>
                <w:bdr w:val="none" w:sz="0" w:space="0" w:color="auto"/>
                <w:lang w:val="en-GB" w:eastAsia="en-GB"/>
              </w:rPr>
              <w:t>4</w:t>
            </w:r>
          </w:p>
        </w:tc>
      </w:tr>
      <w:tr w:rsidR="00E83461" w:rsidRPr="008A5B2E" w14:paraId="1284D8ED" w14:textId="77777777" w:rsidTr="002E433D">
        <w:trPr>
          <w:trHeight w:val="300"/>
        </w:trPr>
        <w:tc>
          <w:tcPr>
            <w:tcW w:w="4800" w:type="dxa"/>
            <w:tcBorders>
              <w:top w:val="nil"/>
              <w:left w:val="single" w:sz="4" w:space="0" w:color="auto"/>
              <w:bottom w:val="single" w:sz="4" w:space="0" w:color="auto"/>
              <w:right w:val="single" w:sz="4" w:space="0" w:color="auto"/>
            </w:tcBorders>
            <w:shd w:val="clear" w:color="auto" w:fill="auto"/>
            <w:vAlign w:val="center"/>
            <w:hideMark/>
          </w:tcPr>
          <w:p w14:paraId="7F520062" w14:textId="77777777" w:rsidR="00E83461" w:rsidRPr="008A5B2E" w:rsidRDefault="00E83461" w:rsidP="00E8346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2"/>
                <w:szCs w:val="22"/>
                <w:bdr w:val="none" w:sz="0" w:space="0" w:color="auto"/>
                <w:lang w:val="en-GB" w:eastAsia="en-GB"/>
              </w:rPr>
            </w:pPr>
            <w:r w:rsidRPr="008A5B2E">
              <w:rPr>
                <w:rFonts w:ascii="Arial" w:eastAsia="Times New Roman" w:hAnsi="Arial" w:cs="Arial"/>
                <w:color w:val="000000"/>
                <w:sz w:val="22"/>
                <w:szCs w:val="22"/>
                <w:bdr w:val="none" w:sz="0" w:space="0" w:color="auto"/>
                <w:lang w:val="en-GB" w:eastAsia="en-GB"/>
              </w:rPr>
              <w:t>Governor- Maintained</w:t>
            </w:r>
          </w:p>
        </w:tc>
        <w:tc>
          <w:tcPr>
            <w:tcW w:w="1182" w:type="dxa"/>
            <w:tcBorders>
              <w:top w:val="nil"/>
              <w:left w:val="nil"/>
              <w:bottom w:val="single" w:sz="4" w:space="0" w:color="auto"/>
              <w:right w:val="single" w:sz="4" w:space="0" w:color="auto"/>
            </w:tcBorders>
            <w:shd w:val="clear" w:color="auto" w:fill="auto"/>
            <w:vAlign w:val="center"/>
            <w:hideMark/>
          </w:tcPr>
          <w:p w14:paraId="07E5B607" w14:textId="77777777" w:rsidR="00E83461" w:rsidRPr="008A5B2E" w:rsidRDefault="00E83461" w:rsidP="00E83461">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color w:val="000000"/>
                <w:bdr w:val="none" w:sz="0" w:space="0" w:color="auto"/>
                <w:lang w:val="en-GB" w:eastAsia="en-GB"/>
              </w:rPr>
            </w:pPr>
            <w:r w:rsidRPr="008A5B2E">
              <w:rPr>
                <w:rFonts w:ascii="Arial" w:eastAsia="Times New Roman" w:hAnsi="Arial" w:cs="Arial"/>
                <w:color w:val="000000"/>
                <w:bdr w:val="none" w:sz="0" w:space="0" w:color="auto"/>
                <w:lang w:val="en-GB" w:eastAsia="en-GB"/>
              </w:rPr>
              <w:t>1</w:t>
            </w:r>
          </w:p>
        </w:tc>
      </w:tr>
      <w:tr w:rsidR="00E83461" w:rsidRPr="008A5B2E" w14:paraId="5A132BE9" w14:textId="77777777" w:rsidTr="002E433D">
        <w:trPr>
          <w:trHeight w:val="300"/>
        </w:trPr>
        <w:tc>
          <w:tcPr>
            <w:tcW w:w="4800" w:type="dxa"/>
            <w:tcBorders>
              <w:top w:val="nil"/>
              <w:left w:val="single" w:sz="4" w:space="0" w:color="auto"/>
              <w:bottom w:val="single" w:sz="4" w:space="0" w:color="auto"/>
              <w:right w:val="single" w:sz="4" w:space="0" w:color="auto"/>
            </w:tcBorders>
            <w:shd w:val="clear" w:color="auto" w:fill="auto"/>
            <w:vAlign w:val="center"/>
            <w:hideMark/>
          </w:tcPr>
          <w:p w14:paraId="0D82C049" w14:textId="77777777" w:rsidR="00E83461" w:rsidRPr="008A5B2E" w:rsidRDefault="00E83461" w:rsidP="00E8346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2"/>
                <w:szCs w:val="22"/>
                <w:bdr w:val="none" w:sz="0" w:space="0" w:color="auto"/>
                <w:lang w:val="en-GB" w:eastAsia="en-GB"/>
              </w:rPr>
            </w:pPr>
            <w:r w:rsidRPr="008A5B2E">
              <w:rPr>
                <w:rFonts w:ascii="Arial" w:eastAsia="Times New Roman" w:hAnsi="Arial" w:cs="Arial"/>
                <w:color w:val="000000"/>
                <w:sz w:val="22"/>
                <w:szCs w:val="22"/>
                <w:bdr w:val="none" w:sz="0" w:space="0" w:color="auto"/>
                <w:lang w:val="en-GB" w:eastAsia="en-GB"/>
              </w:rPr>
              <w:t xml:space="preserve">Principal (or representative) academy </w:t>
            </w:r>
          </w:p>
        </w:tc>
        <w:tc>
          <w:tcPr>
            <w:tcW w:w="1182" w:type="dxa"/>
            <w:tcBorders>
              <w:top w:val="nil"/>
              <w:left w:val="nil"/>
              <w:bottom w:val="single" w:sz="4" w:space="0" w:color="auto"/>
              <w:right w:val="single" w:sz="4" w:space="0" w:color="auto"/>
            </w:tcBorders>
            <w:shd w:val="clear" w:color="auto" w:fill="auto"/>
            <w:vAlign w:val="center"/>
            <w:hideMark/>
          </w:tcPr>
          <w:p w14:paraId="6C176F3B" w14:textId="77777777" w:rsidR="00E83461" w:rsidRPr="008A5B2E" w:rsidRDefault="00E83461" w:rsidP="00E83461">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color w:val="000000"/>
                <w:bdr w:val="none" w:sz="0" w:space="0" w:color="auto"/>
                <w:lang w:val="en-GB" w:eastAsia="en-GB"/>
              </w:rPr>
            </w:pPr>
            <w:r w:rsidRPr="008A5B2E">
              <w:rPr>
                <w:rFonts w:ascii="Arial" w:eastAsia="Times New Roman" w:hAnsi="Arial" w:cs="Arial"/>
                <w:color w:val="000000"/>
                <w:bdr w:val="none" w:sz="0" w:space="0" w:color="auto"/>
                <w:lang w:val="en-GB" w:eastAsia="en-GB"/>
              </w:rPr>
              <w:t>2</w:t>
            </w:r>
          </w:p>
        </w:tc>
      </w:tr>
      <w:tr w:rsidR="00E83461" w:rsidRPr="008A5B2E" w14:paraId="1246BC3C" w14:textId="77777777" w:rsidTr="002E433D">
        <w:trPr>
          <w:trHeight w:val="300"/>
        </w:trPr>
        <w:tc>
          <w:tcPr>
            <w:tcW w:w="4800" w:type="dxa"/>
            <w:tcBorders>
              <w:top w:val="nil"/>
              <w:left w:val="single" w:sz="4" w:space="0" w:color="auto"/>
              <w:bottom w:val="single" w:sz="4" w:space="0" w:color="auto"/>
              <w:right w:val="single" w:sz="4" w:space="0" w:color="auto"/>
            </w:tcBorders>
            <w:shd w:val="clear" w:color="auto" w:fill="auto"/>
            <w:vAlign w:val="center"/>
            <w:hideMark/>
          </w:tcPr>
          <w:p w14:paraId="2C885EB1" w14:textId="77777777" w:rsidR="00E83461" w:rsidRPr="008A5B2E" w:rsidRDefault="00E83461" w:rsidP="00E8346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2"/>
                <w:szCs w:val="22"/>
                <w:bdr w:val="none" w:sz="0" w:space="0" w:color="auto"/>
                <w:lang w:val="en-GB" w:eastAsia="en-GB"/>
              </w:rPr>
            </w:pPr>
            <w:r w:rsidRPr="008A5B2E">
              <w:rPr>
                <w:rFonts w:ascii="Arial" w:eastAsia="Times New Roman" w:hAnsi="Arial" w:cs="Arial"/>
                <w:color w:val="000000"/>
                <w:sz w:val="22"/>
                <w:szCs w:val="22"/>
                <w:bdr w:val="none" w:sz="0" w:space="0" w:color="auto"/>
                <w:lang w:val="en-GB" w:eastAsia="en-GB"/>
              </w:rPr>
              <w:t>Governor- Academy</w:t>
            </w:r>
          </w:p>
        </w:tc>
        <w:tc>
          <w:tcPr>
            <w:tcW w:w="1182" w:type="dxa"/>
            <w:tcBorders>
              <w:top w:val="nil"/>
              <w:left w:val="nil"/>
              <w:bottom w:val="single" w:sz="4" w:space="0" w:color="auto"/>
              <w:right w:val="single" w:sz="4" w:space="0" w:color="auto"/>
            </w:tcBorders>
            <w:shd w:val="clear" w:color="auto" w:fill="auto"/>
            <w:vAlign w:val="center"/>
            <w:hideMark/>
          </w:tcPr>
          <w:p w14:paraId="06A56600" w14:textId="77777777" w:rsidR="00E83461" w:rsidRPr="008A5B2E" w:rsidRDefault="00E83461" w:rsidP="00E83461">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color w:val="000000"/>
                <w:bdr w:val="none" w:sz="0" w:space="0" w:color="auto"/>
                <w:lang w:val="en-GB" w:eastAsia="en-GB"/>
              </w:rPr>
            </w:pPr>
            <w:r w:rsidRPr="008A5B2E">
              <w:rPr>
                <w:rFonts w:ascii="Arial" w:eastAsia="Times New Roman" w:hAnsi="Arial" w:cs="Arial"/>
                <w:color w:val="000000"/>
                <w:bdr w:val="none" w:sz="0" w:space="0" w:color="auto"/>
                <w:lang w:val="en-GB" w:eastAsia="en-GB"/>
              </w:rPr>
              <w:t>1</w:t>
            </w:r>
          </w:p>
        </w:tc>
      </w:tr>
      <w:tr w:rsidR="00E83461" w:rsidRPr="008A5B2E" w14:paraId="416664CA" w14:textId="77777777" w:rsidTr="002E433D">
        <w:trPr>
          <w:trHeight w:val="300"/>
        </w:trPr>
        <w:tc>
          <w:tcPr>
            <w:tcW w:w="4800" w:type="dxa"/>
            <w:tcBorders>
              <w:top w:val="nil"/>
              <w:left w:val="single" w:sz="4" w:space="0" w:color="auto"/>
              <w:bottom w:val="single" w:sz="4" w:space="0" w:color="auto"/>
              <w:right w:val="single" w:sz="4" w:space="0" w:color="auto"/>
            </w:tcBorders>
            <w:shd w:val="clear" w:color="auto" w:fill="auto"/>
            <w:noWrap/>
            <w:vAlign w:val="bottom"/>
            <w:hideMark/>
          </w:tcPr>
          <w:p w14:paraId="3EB0000C" w14:textId="77777777" w:rsidR="00E83461" w:rsidRPr="008A5B2E" w:rsidRDefault="00E83461" w:rsidP="00E83461">
            <w:pPr>
              <w:pBdr>
                <w:top w:val="none" w:sz="0" w:space="0" w:color="auto"/>
                <w:left w:val="none" w:sz="0" w:space="0" w:color="auto"/>
                <w:bottom w:val="none" w:sz="0" w:space="0" w:color="auto"/>
                <w:right w:val="none" w:sz="0" w:space="0" w:color="auto"/>
                <w:between w:val="none" w:sz="0" w:space="0" w:color="auto"/>
                <w:bar w:val="none" w:sz="0" w:color="auto"/>
              </w:pBdr>
              <w:rPr>
                <w:rFonts w:ascii="Calibri" w:eastAsia="Times New Roman" w:hAnsi="Calibri" w:cs="Calibri"/>
                <w:color w:val="000000"/>
                <w:sz w:val="22"/>
                <w:szCs w:val="22"/>
                <w:bdr w:val="none" w:sz="0" w:space="0" w:color="auto"/>
                <w:lang w:val="en-GB" w:eastAsia="en-GB"/>
              </w:rPr>
            </w:pPr>
            <w:r w:rsidRPr="008A5B2E">
              <w:rPr>
                <w:rFonts w:ascii="Calibri" w:eastAsia="Times New Roman" w:hAnsi="Calibri" w:cs="Calibri"/>
                <w:color w:val="000000"/>
                <w:sz w:val="22"/>
                <w:szCs w:val="22"/>
                <w:bdr w:val="none" w:sz="0" w:space="0" w:color="auto"/>
                <w:lang w:val="en-GB" w:eastAsia="en-GB"/>
              </w:rPr>
              <w:t> </w:t>
            </w:r>
          </w:p>
        </w:tc>
        <w:tc>
          <w:tcPr>
            <w:tcW w:w="1182" w:type="dxa"/>
            <w:tcBorders>
              <w:top w:val="nil"/>
              <w:left w:val="nil"/>
              <w:bottom w:val="single" w:sz="4" w:space="0" w:color="auto"/>
              <w:right w:val="single" w:sz="4" w:space="0" w:color="auto"/>
            </w:tcBorders>
            <w:shd w:val="clear" w:color="auto" w:fill="auto"/>
            <w:noWrap/>
            <w:vAlign w:val="bottom"/>
            <w:hideMark/>
          </w:tcPr>
          <w:p w14:paraId="00FE9352" w14:textId="77777777" w:rsidR="00E83461" w:rsidRPr="008A5B2E" w:rsidRDefault="00E83461" w:rsidP="00E83461">
            <w:pPr>
              <w:pBdr>
                <w:top w:val="none" w:sz="0" w:space="0" w:color="auto"/>
                <w:left w:val="none" w:sz="0" w:space="0" w:color="auto"/>
                <w:bottom w:val="none" w:sz="0" w:space="0" w:color="auto"/>
                <w:right w:val="none" w:sz="0" w:space="0" w:color="auto"/>
                <w:between w:val="none" w:sz="0" w:space="0" w:color="auto"/>
                <w:bar w:val="none" w:sz="0" w:color="auto"/>
              </w:pBdr>
              <w:rPr>
                <w:rFonts w:ascii="Calibri" w:eastAsia="Times New Roman" w:hAnsi="Calibri" w:cs="Calibri"/>
                <w:color w:val="000000"/>
                <w:sz w:val="22"/>
                <w:szCs w:val="22"/>
                <w:bdr w:val="none" w:sz="0" w:space="0" w:color="auto"/>
                <w:lang w:val="en-GB" w:eastAsia="en-GB"/>
              </w:rPr>
            </w:pPr>
            <w:r w:rsidRPr="008A5B2E">
              <w:rPr>
                <w:rFonts w:ascii="Calibri" w:eastAsia="Times New Roman" w:hAnsi="Calibri" w:cs="Calibri"/>
                <w:color w:val="000000"/>
                <w:sz w:val="22"/>
                <w:szCs w:val="22"/>
                <w:bdr w:val="none" w:sz="0" w:space="0" w:color="auto"/>
                <w:lang w:val="en-GB" w:eastAsia="en-GB"/>
              </w:rPr>
              <w:t> </w:t>
            </w:r>
          </w:p>
        </w:tc>
      </w:tr>
      <w:tr w:rsidR="00E83461" w:rsidRPr="008A5B2E" w14:paraId="085C4E91" w14:textId="77777777" w:rsidTr="002E433D">
        <w:trPr>
          <w:trHeight w:val="300"/>
        </w:trPr>
        <w:tc>
          <w:tcPr>
            <w:tcW w:w="4800" w:type="dxa"/>
            <w:tcBorders>
              <w:top w:val="nil"/>
              <w:left w:val="single" w:sz="4" w:space="0" w:color="auto"/>
              <w:bottom w:val="single" w:sz="4" w:space="0" w:color="auto"/>
              <w:right w:val="single" w:sz="4" w:space="0" w:color="auto"/>
            </w:tcBorders>
            <w:shd w:val="clear" w:color="auto" w:fill="auto"/>
            <w:vAlign w:val="center"/>
            <w:hideMark/>
          </w:tcPr>
          <w:p w14:paraId="10357579" w14:textId="77777777" w:rsidR="00E83461" w:rsidRPr="008A5B2E" w:rsidRDefault="00E83461" w:rsidP="00E8346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color w:val="000000"/>
                <w:sz w:val="22"/>
                <w:szCs w:val="22"/>
                <w:bdr w:val="none" w:sz="0" w:space="0" w:color="auto"/>
                <w:lang w:val="en-GB" w:eastAsia="en-GB"/>
              </w:rPr>
            </w:pPr>
            <w:r w:rsidRPr="008A5B2E">
              <w:rPr>
                <w:rFonts w:ascii="Arial" w:eastAsia="Times New Roman" w:hAnsi="Arial" w:cs="Arial"/>
                <w:b/>
                <w:bCs/>
                <w:color w:val="000000"/>
                <w:sz w:val="22"/>
                <w:szCs w:val="22"/>
                <w:bdr w:val="none" w:sz="0" w:space="0" w:color="auto"/>
                <w:lang w:val="en-GB" w:eastAsia="en-GB"/>
              </w:rPr>
              <w:t>Secondary</w:t>
            </w:r>
          </w:p>
        </w:tc>
        <w:tc>
          <w:tcPr>
            <w:tcW w:w="1182" w:type="dxa"/>
            <w:tcBorders>
              <w:top w:val="nil"/>
              <w:left w:val="nil"/>
              <w:bottom w:val="single" w:sz="4" w:space="0" w:color="auto"/>
              <w:right w:val="single" w:sz="4" w:space="0" w:color="auto"/>
            </w:tcBorders>
            <w:shd w:val="clear" w:color="auto" w:fill="auto"/>
            <w:vAlign w:val="center"/>
            <w:hideMark/>
          </w:tcPr>
          <w:p w14:paraId="6DE86AF6" w14:textId="77777777" w:rsidR="00E83461" w:rsidRPr="008A5B2E" w:rsidRDefault="00E83461" w:rsidP="00E83461">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color w:val="000000"/>
                <w:bdr w:val="none" w:sz="0" w:space="0" w:color="auto"/>
                <w:lang w:val="en-GB" w:eastAsia="en-GB"/>
              </w:rPr>
            </w:pPr>
            <w:r w:rsidRPr="008A5B2E">
              <w:rPr>
                <w:rFonts w:ascii="Arial" w:eastAsia="Times New Roman" w:hAnsi="Arial" w:cs="Arial"/>
                <w:color w:val="000000"/>
                <w:bdr w:val="none" w:sz="0" w:space="0" w:color="auto"/>
                <w:lang w:val="en-GB" w:eastAsia="en-GB"/>
              </w:rPr>
              <w:t> </w:t>
            </w:r>
          </w:p>
        </w:tc>
      </w:tr>
      <w:tr w:rsidR="00E83461" w:rsidRPr="008A5B2E" w14:paraId="5B500B6C" w14:textId="77777777" w:rsidTr="002E433D">
        <w:trPr>
          <w:trHeight w:val="300"/>
        </w:trPr>
        <w:tc>
          <w:tcPr>
            <w:tcW w:w="4800" w:type="dxa"/>
            <w:tcBorders>
              <w:top w:val="nil"/>
              <w:left w:val="single" w:sz="4" w:space="0" w:color="auto"/>
              <w:bottom w:val="single" w:sz="4" w:space="0" w:color="auto"/>
              <w:right w:val="single" w:sz="4" w:space="0" w:color="auto"/>
            </w:tcBorders>
            <w:shd w:val="clear" w:color="auto" w:fill="auto"/>
            <w:vAlign w:val="center"/>
            <w:hideMark/>
          </w:tcPr>
          <w:p w14:paraId="583EB311" w14:textId="77777777" w:rsidR="00E83461" w:rsidRPr="008A5B2E" w:rsidRDefault="00E83461" w:rsidP="00E8346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2"/>
                <w:szCs w:val="22"/>
                <w:bdr w:val="none" w:sz="0" w:space="0" w:color="auto"/>
                <w:lang w:val="en-GB" w:eastAsia="en-GB"/>
              </w:rPr>
            </w:pPr>
            <w:r w:rsidRPr="008A5B2E">
              <w:rPr>
                <w:rFonts w:ascii="Arial" w:eastAsia="Times New Roman" w:hAnsi="Arial" w:cs="Arial"/>
                <w:color w:val="000000"/>
                <w:sz w:val="22"/>
                <w:szCs w:val="22"/>
                <w:bdr w:val="none" w:sz="0" w:space="0" w:color="auto"/>
                <w:lang w:val="en-GB" w:eastAsia="en-GB"/>
              </w:rPr>
              <w:t>Headteachers (or representative) - maintained</w:t>
            </w:r>
          </w:p>
        </w:tc>
        <w:tc>
          <w:tcPr>
            <w:tcW w:w="1182" w:type="dxa"/>
            <w:tcBorders>
              <w:top w:val="nil"/>
              <w:left w:val="nil"/>
              <w:bottom w:val="single" w:sz="4" w:space="0" w:color="auto"/>
              <w:right w:val="single" w:sz="4" w:space="0" w:color="auto"/>
            </w:tcBorders>
            <w:shd w:val="clear" w:color="auto" w:fill="auto"/>
            <w:vAlign w:val="center"/>
            <w:hideMark/>
          </w:tcPr>
          <w:p w14:paraId="78687B53" w14:textId="77777777" w:rsidR="00E83461" w:rsidRPr="008A5B2E" w:rsidRDefault="00E83461" w:rsidP="00E83461">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color w:val="000000"/>
                <w:bdr w:val="none" w:sz="0" w:space="0" w:color="auto"/>
                <w:lang w:val="en-GB" w:eastAsia="en-GB"/>
              </w:rPr>
            </w:pPr>
            <w:r w:rsidRPr="008A5B2E">
              <w:rPr>
                <w:rFonts w:ascii="Arial" w:eastAsia="Times New Roman" w:hAnsi="Arial" w:cs="Arial"/>
                <w:color w:val="000000"/>
                <w:bdr w:val="none" w:sz="0" w:space="0" w:color="auto"/>
                <w:lang w:val="en-GB" w:eastAsia="en-GB"/>
              </w:rPr>
              <w:t>1</w:t>
            </w:r>
          </w:p>
        </w:tc>
      </w:tr>
      <w:tr w:rsidR="00E83461" w:rsidRPr="008A5B2E" w14:paraId="54390455" w14:textId="77777777" w:rsidTr="002E433D">
        <w:trPr>
          <w:trHeight w:val="300"/>
        </w:trPr>
        <w:tc>
          <w:tcPr>
            <w:tcW w:w="4800" w:type="dxa"/>
            <w:tcBorders>
              <w:top w:val="nil"/>
              <w:left w:val="single" w:sz="4" w:space="0" w:color="auto"/>
              <w:bottom w:val="single" w:sz="4" w:space="0" w:color="auto"/>
              <w:right w:val="single" w:sz="4" w:space="0" w:color="auto"/>
            </w:tcBorders>
            <w:shd w:val="clear" w:color="auto" w:fill="auto"/>
            <w:vAlign w:val="center"/>
            <w:hideMark/>
          </w:tcPr>
          <w:p w14:paraId="28D31A35" w14:textId="77777777" w:rsidR="00E83461" w:rsidRPr="008A5B2E" w:rsidRDefault="00E83461" w:rsidP="00E8346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2"/>
                <w:szCs w:val="22"/>
                <w:bdr w:val="none" w:sz="0" w:space="0" w:color="auto"/>
                <w:lang w:val="en-GB" w:eastAsia="en-GB"/>
              </w:rPr>
            </w:pPr>
            <w:r w:rsidRPr="008A5B2E">
              <w:rPr>
                <w:rFonts w:ascii="Arial" w:eastAsia="Times New Roman" w:hAnsi="Arial" w:cs="Arial"/>
                <w:color w:val="000000"/>
                <w:sz w:val="22"/>
                <w:szCs w:val="22"/>
                <w:bdr w:val="none" w:sz="0" w:space="0" w:color="auto"/>
                <w:lang w:val="en-GB" w:eastAsia="en-GB"/>
              </w:rPr>
              <w:t>Principal (or representative) - academies</w:t>
            </w:r>
          </w:p>
        </w:tc>
        <w:tc>
          <w:tcPr>
            <w:tcW w:w="1182" w:type="dxa"/>
            <w:tcBorders>
              <w:top w:val="nil"/>
              <w:left w:val="nil"/>
              <w:bottom w:val="single" w:sz="4" w:space="0" w:color="auto"/>
              <w:right w:val="single" w:sz="4" w:space="0" w:color="auto"/>
            </w:tcBorders>
            <w:shd w:val="clear" w:color="auto" w:fill="auto"/>
            <w:vAlign w:val="center"/>
            <w:hideMark/>
          </w:tcPr>
          <w:p w14:paraId="45A13347" w14:textId="77777777" w:rsidR="00E83461" w:rsidRPr="008A5B2E" w:rsidRDefault="00E83461" w:rsidP="00E83461">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color w:val="000000"/>
                <w:bdr w:val="none" w:sz="0" w:space="0" w:color="auto"/>
                <w:lang w:val="en-GB" w:eastAsia="en-GB"/>
              </w:rPr>
            </w:pPr>
            <w:r w:rsidRPr="008A5B2E">
              <w:rPr>
                <w:rFonts w:ascii="Arial" w:eastAsia="Times New Roman" w:hAnsi="Arial" w:cs="Arial"/>
                <w:color w:val="000000"/>
                <w:bdr w:val="none" w:sz="0" w:space="0" w:color="auto"/>
                <w:lang w:val="en-GB" w:eastAsia="en-GB"/>
              </w:rPr>
              <w:t>4</w:t>
            </w:r>
          </w:p>
        </w:tc>
      </w:tr>
      <w:tr w:rsidR="00E83461" w:rsidRPr="008A5B2E" w14:paraId="633DA1F4" w14:textId="77777777" w:rsidTr="002E433D">
        <w:trPr>
          <w:trHeight w:val="300"/>
        </w:trPr>
        <w:tc>
          <w:tcPr>
            <w:tcW w:w="4800" w:type="dxa"/>
            <w:tcBorders>
              <w:top w:val="nil"/>
              <w:left w:val="single" w:sz="4" w:space="0" w:color="auto"/>
              <w:bottom w:val="single" w:sz="4" w:space="0" w:color="auto"/>
              <w:right w:val="single" w:sz="4" w:space="0" w:color="auto"/>
            </w:tcBorders>
            <w:shd w:val="clear" w:color="auto" w:fill="auto"/>
            <w:vAlign w:val="center"/>
            <w:hideMark/>
          </w:tcPr>
          <w:p w14:paraId="2A680D0B" w14:textId="77777777" w:rsidR="00E83461" w:rsidRPr="008A5B2E" w:rsidRDefault="00E83461" w:rsidP="00E8346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2"/>
                <w:szCs w:val="22"/>
                <w:bdr w:val="none" w:sz="0" w:space="0" w:color="auto"/>
                <w:lang w:val="en-GB" w:eastAsia="en-GB"/>
              </w:rPr>
            </w:pPr>
            <w:r w:rsidRPr="008A5B2E">
              <w:rPr>
                <w:rFonts w:ascii="Arial" w:eastAsia="Times New Roman" w:hAnsi="Arial" w:cs="Arial"/>
                <w:color w:val="000000"/>
                <w:sz w:val="22"/>
                <w:szCs w:val="22"/>
                <w:bdr w:val="none" w:sz="0" w:space="0" w:color="auto"/>
                <w:lang w:val="en-GB" w:eastAsia="en-GB"/>
              </w:rPr>
              <w:t>Governor- Academy</w:t>
            </w:r>
          </w:p>
        </w:tc>
        <w:tc>
          <w:tcPr>
            <w:tcW w:w="1182" w:type="dxa"/>
            <w:tcBorders>
              <w:top w:val="nil"/>
              <w:left w:val="nil"/>
              <w:bottom w:val="single" w:sz="4" w:space="0" w:color="auto"/>
              <w:right w:val="single" w:sz="4" w:space="0" w:color="auto"/>
            </w:tcBorders>
            <w:shd w:val="clear" w:color="auto" w:fill="auto"/>
            <w:vAlign w:val="center"/>
            <w:hideMark/>
          </w:tcPr>
          <w:p w14:paraId="74C92281" w14:textId="77777777" w:rsidR="00E83461" w:rsidRPr="008A5B2E" w:rsidRDefault="00E83461" w:rsidP="00E83461">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color w:val="000000"/>
                <w:bdr w:val="none" w:sz="0" w:space="0" w:color="auto"/>
                <w:lang w:val="en-GB" w:eastAsia="en-GB"/>
              </w:rPr>
            </w:pPr>
            <w:r w:rsidRPr="008A5B2E">
              <w:rPr>
                <w:rFonts w:ascii="Arial" w:eastAsia="Times New Roman" w:hAnsi="Arial" w:cs="Arial"/>
                <w:color w:val="000000"/>
                <w:bdr w:val="none" w:sz="0" w:space="0" w:color="auto"/>
                <w:lang w:val="en-GB" w:eastAsia="en-GB"/>
              </w:rPr>
              <w:t>1</w:t>
            </w:r>
          </w:p>
        </w:tc>
      </w:tr>
      <w:tr w:rsidR="00E83461" w:rsidRPr="008A5B2E" w14:paraId="57BC95F3" w14:textId="77777777" w:rsidTr="002E433D">
        <w:trPr>
          <w:trHeight w:val="300"/>
        </w:trPr>
        <w:tc>
          <w:tcPr>
            <w:tcW w:w="4800" w:type="dxa"/>
            <w:tcBorders>
              <w:top w:val="nil"/>
              <w:left w:val="single" w:sz="4" w:space="0" w:color="auto"/>
              <w:bottom w:val="single" w:sz="4" w:space="0" w:color="auto"/>
              <w:right w:val="single" w:sz="4" w:space="0" w:color="auto"/>
            </w:tcBorders>
            <w:shd w:val="clear" w:color="auto" w:fill="auto"/>
            <w:vAlign w:val="center"/>
            <w:hideMark/>
          </w:tcPr>
          <w:p w14:paraId="71CCD900" w14:textId="77777777" w:rsidR="00E83461" w:rsidRPr="008A5B2E" w:rsidRDefault="00E83461" w:rsidP="00E8346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2"/>
                <w:szCs w:val="22"/>
                <w:bdr w:val="none" w:sz="0" w:space="0" w:color="auto"/>
                <w:lang w:val="en-GB" w:eastAsia="en-GB"/>
              </w:rPr>
            </w:pPr>
            <w:r w:rsidRPr="008A5B2E">
              <w:rPr>
                <w:rFonts w:ascii="Arial" w:eastAsia="Times New Roman" w:hAnsi="Arial" w:cs="Arial"/>
                <w:color w:val="000000"/>
                <w:sz w:val="22"/>
                <w:szCs w:val="22"/>
                <w:bdr w:val="none" w:sz="0" w:space="0" w:color="auto"/>
                <w:lang w:val="en-GB" w:eastAsia="en-GB"/>
              </w:rPr>
              <w:t> </w:t>
            </w:r>
          </w:p>
        </w:tc>
        <w:tc>
          <w:tcPr>
            <w:tcW w:w="1182" w:type="dxa"/>
            <w:tcBorders>
              <w:top w:val="nil"/>
              <w:left w:val="nil"/>
              <w:bottom w:val="single" w:sz="4" w:space="0" w:color="auto"/>
              <w:right w:val="single" w:sz="4" w:space="0" w:color="auto"/>
            </w:tcBorders>
            <w:shd w:val="clear" w:color="auto" w:fill="auto"/>
            <w:vAlign w:val="center"/>
            <w:hideMark/>
          </w:tcPr>
          <w:p w14:paraId="5AADC71D" w14:textId="77777777" w:rsidR="00E83461" w:rsidRPr="008A5B2E" w:rsidRDefault="00E83461" w:rsidP="00E83461">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color w:val="000000"/>
                <w:bdr w:val="none" w:sz="0" w:space="0" w:color="auto"/>
                <w:lang w:val="en-GB" w:eastAsia="en-GB"/>
              </w:rPr>
            </w:pPr>
            <w:r w:rsidRPr="008A5B2E">
              <w:rPr>
                <w:rFonts w:ascii="Arial" w:eastAsia="Times New Roman" w:hAnsi="Arial" w:cs="Arial"/>
                <w:color w:val="000000"/>
                <w:bdr w:val="none" w:sz="0" w:space="0" w:color="auto"/>
                <w:lang w:val="en-GB" w:eastAsia="en-GB"/>
              </w:rPr>
              <w:t> </w:t>
            </w:r>
          </w:p>
        </w:tc>
      </w:tr>
      <w:tr w:rsidR="00E83461" w:rsidRPr="008A5B2E" w14:paraId="5EB5710E" w14:textId="77777777" w:rsidTr="002E433D">
        <w:trPr>
          <w:trHeight w:val="300"/>
        </w:trPr>
        <w:tc>
          <w:tcPr>
            <w:tcW w:w="4800" w:type="dxa"/>
            <w:tcBorders>
              <w:top w:val="nil"/>
              <w:left w:val="single" w:sz="4" w:space="0" w:color="auto"/>
              <w:bottom w:val="single" w:sz="4" w:space="0" w:color="auto"/>
              <w:right w:val="single" w:sz="4" w:space="0" w:color="auto"/>
            </w:tcBorders>
            <w:shd w:val="clear" w:color="auto" w:fill="auto"/>
            <w:vAlign w:val="center"/>
            <w:hideMark/>
          </w:tcPr>
          <w:p w14:paraId="78D17320" w14:textId="088CD258" w:rsidR="00E83461" w:rsidRPr="008A5B2E" w:rsidRDefault="00E83461" w:rsidP="00E8346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color w:val="000000"/>
                <w:sz w:val="22"/>
                <w:szCs w:val="22"/>
                <w:bdr w:val="none" w:sz="0" w:space="0" w:color="auto"/>
                <w:lang w:val="en-GB" w:eastAsia="en-GB"/>
              </w:rPr>
            </w:pPr>
            <w:r w:rsidRPr="008A5B2E">
              <w:rPr>
                <w:rFonts w:ascii="Arial" w:eastAsia="Times New Roman" w:hAnsi="Arial" w:cs="Arial"/>
                <w:b/>
                <w:bCs/>
                <w:color w:val="000000"/>
                <w:sz w:val="22"/>
                <w:szCs w:val="22"/>
                <w:bdr w:val="none" w:sz="0" w:space="0" w:color="auto"/>
                <w:lang w:val="en-GB" w:eastAsia="en-GB"/>
              </w:rPr>
              <w:t>Special</w:t>
            </w:r>
            <w:r w:rsidR="00A0395A" w:rsidRPr="008A5B2E">
              <w:rPr>
                <w:rFonts w:ascii="Arial" w:eastAsia="Times New Roman" w:hAnsi="Arial" w:cs="Arial"/>
                <w:b/>
                <w:bCs/>
                <w:color w:val="000000"/>
                <w:sz w:val="22"/>
                <w:szCs w:val="22"/>
                <w:bdr w:val="none" w:sz="0" w:space="0" w:color="auto"/>
                <w:lang w:val="en-GB" w:eastAsia="en-GB"/>
              </w:rPr>
              <w:t xml:space="preserve"> Schools</w:t>
            </w:r>
          </w:p>
        </w:tc>
        <w:tc>
          <w:tcPr>
            <w:tcW w:w="1182" w:type="dxa"/>
            <w:tcBorders>
              <w:top w:val="nil"/>
              <w:left w:val="nil"/>
              <w:bottom w:val="single" w:sz="4" w:space="0" w:color="auto"/>
              <w:right w:val="single" w:sz="4" w:space="0" w:color="auto"/>
            </w:tcBorders>
            <w:shd w:val="clear" w:color="auto" w:fill="auto"/>
            <w:vAlign w:val="center"/>
            <w:hideMark/>
          </w:tcPr>
          <w:p w14:paraId="163A8964" w14:textId="77777777" w:rsidR="00E83461" w:rsidRPr="008A5B2E" w:rsidRDefault="00E83461" w:rsidP="00E83461">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color w:val="000000"/>
                <w:bdr w:val="none" w:sz="0" w:space="0" w:color="auto"/>
                <w:lang w:val="en-GB" w:eastAsia="en-GB"/>
              </w:rPr>
            </w:pPr>
            <w:r w:rsidRPr="008A5B2E">
              <w:rPr>
                <w:rFonts w:ascii="Arial" w:eastAsia="Times New Roman" w:hAnsi="Arial" w:cs="Arial"/>
                <w:color w:val="000000"/>
                <w:bdr w:val="none" w:sz="0" w:space="0" w:color="auto"/>
                <w:lang w:val="en-GB" w:eastAsia="en-GB"/>
              </w:rPr>
              <w:t> </w:t>
            </w:r>
          </w:p>
        </w:tc>
      </w:tr>
      <w:tr w:rsidR="00E83461" w:rsidRPr="008A5B2E" w14:paraId="3BDBC990" w14:textId="77777777" w:rsidTr="002E433D">
        <w:trPr>
          <w:trHeight w:val="300"/>
        </w:trPr>
        <w:tc>
          <w:tcPr>
            <w:tcW w:w="4800" w:type="dxa"/>
            <w:tcBorders>
              <w:top w:val="nil"/>
              <w:left w:val="single" w:sz="4" w:space="0" w:color="auto"/>
              <w:bottom w:val="single" w:sz="4" w:space="0" w:color="auto"/>
              <w:right w:val="single" w:sz="4" w:space="0" w:color="auto"/>
            </w:tcBorders>
            <w:shd w:val="clear" w:color="auto" w:fill="auto"/>
            <w:vAlign w:val="center"/>
            <w:hideMark/>
          </w:tcPr>
          <w:p w14:paraId="71BF1AF9" w14:textId="77777777" w:rsidR="00E83461" w:rsidRPr="008A5B2E" w:rsidRDefault="00E83461" w:rsidP="00E8346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2"/>
                <w:szCs w:val="22"/>
                <w:bdr w:val="none" w:sz="0" w:space="0" w:color="auto"/>
                <w:lang w:val="en-GB" w:eastAsia="en-GB"/>
              </w:rPr>
            </w:pPr>
            <w:r w:rsidRPr="008A5B2E">
              <w:rPr>
                <w:rFonts w:ascii="Arial" w:eastAsia="Times New Roman" w:hAnsi="Arial" w:cs="Arial"/>
                <w:color w:val="000000"/>
                <w:sz w:val="22"/>
                <w:szCs w:val="22"/>
                <w:bdr w:val="none" w:sz="0" w:space="0" w:color="auto"/>
                <w:lang w:val="en-GB" w:eastAsia="en-GB"/>
              </w:rPr>
              <w:t>Headteacher (or representative)</w:t>
            </w:r>
          </w:p>
        </w:tc>
        <w:tc>
          <w:tcPr>
            <w:tcW w:w="1182" w:type="dxa"/>
            <w:tcBorders>
              <w:top w:val="nil"/>
              <w:left w:val="nil"/>
              <w:bottom w:val="single" w:sz="4" w:space="0" w:color="auto"/>
              <w:right w:val="single" w:sz="4" w:space="0" w:color="auto"/>
            </w:tcBorders>
            <w:shd w:val="clear" w:color="auto" w:fill="auto"/>
            <w:vAlign w:val="center"/>
            <w:hideMark/>
          </w:tcPr>
          <w:p w14:paraId="4B7AAA15" w14:textId="77777777" w:rsidR="00E83461" w:rsidRPr="008A5B2E" w:rsidRDefault="00E83461" w:rsidP="00E83461">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color w:val="000000"/>
                <w:bdr w:val="none" w:sz="0" w:space="0" w:color="auto"/>
                <w:lang w:val="en-GB" w:eastAsia="en-GB"/>
              </w:rPr>
            </w:pPr>
            <w:r w:rsidRPr="008A5B2E">
              <w:rPr>
                <w:rFonts w:ascii="Arial" w:eastAsia="Times New Roman" w:hAnsi="Arial" w:cs="Arial"/>
                <w:color w:val="000000"/>
                <w:bdr w:val="none" w:sz="0" w:space="0" w:color="auto"/>
                <w:lang w:val="en-GB" w:eastAsia="en-GB"/>
              </w:rPr>
              <w:t>1</w:t>
            </w:r>
          </w:p>
        </w:tc>
      </w:tr>
      <w:tr w:rsidR="00E83461" w:rsidRPr="008A5B2E" w14:paraId="2AB798EB" w14:textId="77777777" w:rsidTr="002E433D">
        <w:trPr>
          <w:trHeight w:val="300"/>
        </w:trPr>
        <w:tc>
          <w:tcPr>
            <w:tcW w:w="4800" w:type="dxa"/>
            <w:tcBorders>
              <w:top w:val="nil"/>
              <w:left w:val="single" w:sz="4" w:space="0" w:color="auto"/>
              <w:bottom w:val="single" w:sz="4" w:space="0" w:color="auto"/>
              <w:right w:val="single" w:sz="4" w:space="0" w:color="auto"/>
            </w:tcBorders>
            <w:shd w:val="clear" w:color="auto" w:fill="auto"/>
            <w:vAlign w:val="center"/>
            <w:hideMark/>
          </w:tcPr>
          <w:p w14:paraId="79D05C4C" w14:textId="77777777" w:rsidR="00E83461" w:rsidRPr="008A5B2E" w:rsidRDefault="00E83461" w:rsidP="00E8346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2"/>
                <w:szCs w:val="22"/>
                <w:bdr w:val="none" w:sz="0" w:space="0" w:color="auto"/>
                <w:lang w:val="en-GB" w:eastAsia="en-GB"/>
              </w:rPr>
            </w:pPr>
            <w:r w:rsidRPr="008A5B2E">
              <w:rPr>
                <w:rFonts w:ascii="Arial" w:eastAsia="Times New Roman" w:hAnsi="Arial" w:cs="Arial"/>
                <w:color w:val="000000"/>
                <w:sz w:val="22"/>
                <w:szCs w:val="22"/>
                <w:bdr w:val="none" w:sz="0" w:space="0" w:color="auto"/>
                <w:lang w:val="en-GB" w:eastAsia="en-GB"/>
              </w:rPr>
              <w:t>Governor</w:t>
            </w:r>
          </w:p>
        </w:tc>
        <w:tc>
          <w:tcPr>
            <w:tcW w:w="1182" w:type="dxa"/>
            <w:tcBorders>
              <w:top w:val="nil"/>
              <w:left w:val="nil"/>
              <w:bottom w:val="single" w:sz="4" w:space="0" w:color="auto"/>
              <w:right w:val="single" w:sz="4" w:space="0" w:color="auto"/>
            </w:tcBorders>
            <w:shd w:val="clear" w:color="auto" w:fill="auto"/>
            <w:vAlign w:val="center"/>
            <w:hideMark/>
          </w:tcPr>
          <w:p w14:paraId="4971B849" w14:textId="77777777" w:rsidR="00E83461" w:rsidRPr="008A5B2E" w:rsidRDefault="00E83461" w:rsidP="00E83461">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color w:val="000000"/>
                <w:bdr w:val="none" w:sz="0" w:space="0" w:color="auto"/>
                <w:lang w:val="en-GB" w:eastAsia="en-GB"/>
              </w:rPr>
            </w:pPr>
            <w:r w:rsidRPr="008A5B2E">
              <w:rPr>
                <w:rFonts w:ascii="Arial" w:eastAsia="Times New Roman" w:hAnsi="Arial" w:cs="Arial"/>
                <w:color w:val="000000"/>
                <w:bdr w:val="none" w:sz="0" w:space="0" w:color="auto"/>
                <w:lang w:val="en-GB" w:eastAsia="en-GB"/>
              </w:rPr>
              <w:t>1</w:t>
            </w:r>
          </w:p>
        </w:tc>
      </w:tr>
      <w:tr w:rsidR="00E83461" w:rsidRPr="008A5B2E" w14:paraId="24DFCDDA" w14:textId="77777777" w:rsidTr="002E433D">
        <w:trPr>
          <w:trHeight w:val="300"/>
        </w:trPr>
        <w:tc>
          <w:tcPr>
            <w:tcW w:w="4800" w:type="dxa"/>
            <w:tcBorders>
              <w:top w:val="nil"/>
              <w:left w:val="single" w:sz="4" w:space="0" w:color="auto"/>
              <w:bottom w:val="single" w:sz="4" w:space="0" w:color="auto"/>
              <w:right w:val="single" w:sz="4" w:space="0" w:color="auto"/>
            </w:tcBorders>
            <w:shd w:val="clear" w:color="auto" w:fill="auto"/>
            <w:vAlign w:val="center"/>
            <w:hideMark/>
          </w:tcPr>
          <w:p w14:paraId="60724563" w14:textId="77777777" w:rsidR="00E83461" w:rsidRPr="008A5B2E" w:rsidRDefault="00E83461" w:rsidP="00E83461">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bdr w:val="none" w:sz="0" w:space="0" w:color="auto"/>
                <w:lang w:val="en-GB" w:eastAsia="en-GB"/>
              </w:rPr>
            </w:pPr>
            <w:r w:rsidRPr="008A5B2E">
              <w:rPr>
                <w:rFonts w:eastAsia="Times New Roman"/>
                <w:color w:val="000000"/>
                <w:bdr w:val="none" w:sz="0" w:space="0" w:color="auto"/>
                <w:lang w:val="en-GB" w:eastAsia="en-GB"/>
              </w:rPr>
              <w:t> </w:t>
            </w:r>
          </w:p>
        </w:tc>
        <w:tc>
          <w:tcPr>
            <w:tcW w:w="1182" w:type="dxa"/>
            <w:tcBorders>
              <w:top w:val="nil"/>
              <w:left w:val="nil"/>
              <w:bottom w:val="single" w:sz="4" w:space="0" w:color="auto"/>
              <w:right w:val="single" w:sz="4" w:space="0" w:color="auto"/>
            </w:tcBorders>
            <w:shd w:val="clear" w:color="auto" w:fill="auto"/>
            <w:vAlign w:val="center"/>
            <w:hideMark/>
          </w:tcPr>
          <w:p w14:paraId="1ADCD4E3" w14:textId="77777777" w:rsidR="00E83461" w:rsidRPr="008A5B2E" w:rsidRDefault="00E83461" w:rsidP="00E83461">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color w:val="000000"/>
                <w:bdr w:val="none" w:sz="0" w:space="0" w:color="auto"/>
                <w:lang w:val="en-GB" w:eastAsia="en-GB"/>
              </w:rPr>
            </w:pPr>
            <w:r w:rsidRPr="008A5B2E">
              <w:rPr>
                <w:rFonts w:ascii="Arial" w:eastAsia="Times New Roman" w:hAnsi="Arial" w:cs="Arial"/>
                <w:color w:val="000000"/>
                <w:bdr w:val="none" w:sz="0" w:space="0" w:color="auto"/>
                <w:lang w:val="en-GB" w:eastAsia="en-GB"/>
              </w:rPr>
              <w:t> </w:t>
            </w:r>
          </w:p>
        </w:tc>
      </w:tr>
      <w:tr w:rsidR="00E83461" w:rsidRPr="008A5B2E" w14:paraId="21420FC5" w14:textId="77777777" w:rsidTr="002E433D">
        <w:trPr>
          <w:trHeight w:val="300"/>
        </w:trPr>
        <w:tc>
          <w:tcPr>
            <w:tcW w:w="4800" w:type="dxa"/>
            <w:tcBorders>
              <w:top w:val="nil"/>
              <w:left w:val="single" w:sz="4" w:space="0" w:color="auto"/>
              <w:bottom w:val="single" w:sz="4" w:space="0" w:color="auto"/>
              <w:right w:val="single" w:sz="4" w:space="0" w:color="auto"/>
            </w:tcBorders>
            <w:shd w:val="clear" w:color="auto" w:fill="auto"/>
            <w:vAlign w:val="center"/>
            <w:hideMark/>
          </w:tcPr>
          <w:p w14:paraId="38E8DF51" w14:textId="6B10827C" w:rsidR="00E83461" w:rsidRPr="008A5B2E" w:rsidRDefault="00E83461" w:rsidP="00E8346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color w:val="000000"/>
                <w:sz w:val="22"/>
                <w:szCs w:val="22"/>
                <w:bdr w:val="none" w:sz="0" w:space="0" w:color="auto"/>
                <w:lang w:val="en-GB" w:eastAsia="en-GB"/>
              </w:rPr>
            </w:pPr>
            <w:r w:rsidRPr="008A5B2E">
              <w:rPr>
                <w:rFonts w:ascii="Arial" w:eastAsia="Times New Roman" w:hAnsi="Arial" w:cs="Arial"/>
                <w:b/>
                <w:bCs/>
                <w:color w:val="000000"/>
                <w:sz w:val="22"/>
                <w:szCs w:val="22"/>
                <w:bdr w:val="none" w:sz="0" w:space="0" w:color="auto"/>
                <w:lang w:val="en-GB" w:eastAsia="en-GB"/>
              </w:rPr>
              <w:t>Pupil Referral Unit</w:t>
            </w:r>
            <w:r w:rsidR="00A0395A" w:rsidRPr="008A5B2E">
              <w:rPr>
                <w:rFonts w:ascii="Arial" w:eastAsia="Times New Roman" w:hAnsi="Arial" w:cs="Arial"/>
                <w:b/>
                <w:bCs/>
                <w:color w:val="000000"/>
                <w:sz w:val="22"/>
                <w:szCs w:val="22"/>
                <w:bdr w:val="none" w:sz="0" w:space="0" w:color="auto"/>
                <w:lang w:val="en-GB" w:eastAsia="en-GB"/>
              </w:rPr>
              <w:t xml:space="preserve"> (PRU)</w:t>
            </w:r>
          </w:p>
        </w:tc>
        <w:tc>
          <w:tcPr>
            <w:tcW w:w="1182" w:type="dxa"/>
            <w:tcBorders>
              <w:top w:val="nil"/>
              <w:left w:val="nil"/>
              <w:bottom w:val="single" w:sz="4" w:space="0" w:color="auto"/>
              <w:right w:val="single" w:sz="4" w:space="0" w:color="auto"/>
            </w:tcBorders>
            <w:shd w:val="clear" w:color="auto" w:fill="auto"/>
            <w:vAlign w:val="center"/>
            <w:hideMark/>
          </w:tcPr>
          <w:p w14:paraId="58CBE5F7" w14:textId="77777777" w:rsidR="00E83461" w:rsidRPr="008A5B2E" w:rsidRDefault="00E83461" w:rsidP="00E83461">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color w:val="000000"/>
                <w:bdr w:val="none" w:sz="0" w:space="0" w:color="auto"/>
                <w:lang w:val="en-GB" w:eastAsia="en-GB"/>
              </w:rPr>
            </w:pPr>
            <w:r w:rsidRPr="008A5B2E">
              <w:rPr>
                <w:rFonts w:ascii="Arial" w:eastAsia="Times New Roman" w:hAnsi="Arial" w:cs="Arial"/>
                <w:color w:val="000000"/>
                <w:bdr w:val="none" w:sz="0" w:space="0" w:color="auto"/>
                <w:lang w:val="en-GB" w:eastAsia="en-GB"/>
              </w:rPr>
              <w:t> </w:t>
            </w:r>
          </w:p>
        </w:tc>
      </w:tr>
      <w:tr w:rsidR="00E83461" w:rsidRPr="008A5B2E" w14:paraId="26F497C6" w14:textId="77777777" w:rsidTr="002E433D">
        <w:trPr>
          <w:trHeight w:val="300"/>
        </w:trPr>
        <w:tc>
          <w:tcPr>
            <w:tcW w:w="4800" w:type="dxa"/>
            <w:tcBorders>
              <w:top w:val="nil"/>
              <w:left w:val="single" w:sz="4" w:space="0" w:color="auto"/>
              <w:bottom w:val="single" w:sz="4" w:space="0" w:color="auto"/>
              <w:right w:val="single" w:sz="4" w:space="0" w:color="auto"/>
            </w:tcBorders>
            <w:shd w:val="clear" w:color="auto" w:fill="auto"/>
            <w:vAlign w:val="center"/>
            <w:hideMark/>
          </w:tcPr>
          <w:p w14:paraId="7E63C6A3" w14:textId="77777777" w:rsidR="00E83461" w:rsidRPr="008A5B2E" w:rsidRDefault="00E83461" w:rsidP="00E8346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2"/>
                <w:szCs w:val="22"/>
                <w:bdr w:val="none" w:sz="0" w:space="0" w:color="auto"/>
                <w:lang w:val="en-GB" w:eastAsia="en-GB"/>
              </w:rPr>
            </w:pPr>
            <w:r w:rsidRPr="008A5B2E">
              <w:rPr>
                <w:rFonts w:ascii="Arial" w:eastAsia="Times New Roman" w:hAnsi="Arial" w:cs="Arial"/>
                <w:color w:val="000000"/>
                <w:sz w:val="22"/>
                <w:szCs w:val="22"/>
                <w:bdr w:val="none" w:sz="0" w:space="0" w:color="auto"/>
                <w:lang w:val="en-GB" w:eastAsia="en-GB"/>
              </w:rPr>
              <w:t>Headteacher</w:t>
            </w:r>
          </w:p>
        </w:tc>
        <w:tc>
          <w:tcPr>
            <w:tcW w:w="1182" w:type="dxa"/>
            <w:tcBorders>
              <w:top w:val="nil"/>
              <w:left w:val="nil"/>
              <w:bottom w:val="single" w:sz="4" w:space="0" w:color="auto"/>
              <w:right w:val="single" w:sz="4" w:space="0" w:color="auto"/>
            </w:tcBorders>
            <w:shd w:val="clear" w:color="auto" w:fill="auto"/>
            <w:vAlign w:val="center"/>
            <w:hideMark/>
          </w:tcPr>
          <w:p w14:paraId="54C865C2" w14:textId="77777777" w:rsidR="00E83461" w:rsidRPr="008A5B2E" w:rsidRDefault="00E83461" w:rsidP="00E83461">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color w:val="000000"/>
                <w:bdr w:val="none" w:sz="0" w:space="0" w:color="auto"/>
                <w:lang w:val="en-GB" w:eastAsia="en-GB"/>
              </w:rPr>
            </w:pPr>
            <w:r w:rsidRPr="008A5B2E">
              <w:rPr>
                <w:rFonts w:ascii="Arial" w:eastAsia="Times New Roman" w:hAnsi="Arial" w:cs="Arial"/>
                <w:color w:val="000000"/>
                <w:bdr w:val="none" w:sz="0" w:space="0" w:color="auto"/>
                <w:lang w:val="en-GB" w:eastAsia="en-GB"/>
              </w:rPr>
              <w:t>1</w:t>
            </w:r>
          </w:p>
        </w:tc>
      </w:tr>
      <w:tr w:rsidR="00E83461" w:rsidRPr="008A5B2E" w14:paraId="358F672E" w14:textId="77777777" w:rsidTr="002E433D">
        <w:trPr>
          <w:trHeight w:val="300"/>
        </w:trPr>
        <w:tc>
          <w:tcPr>
            <w:tcW w:w="4800" w:type="dxa"/>
            <w:tcBorders>
              <w:top w:val="nil"/>
              <w:left w:val="single" w:sz="4" w:space="0" w:color="auto"/>
              <w:bottom w:val="single" w:sz="4" w:space="0" w:color="auto"/>
              <w:right w:val="single" w:sz="4" w:space="0" w:color="auto"/>
            </w:tcBorders>
            <w:shd w:val="clear" w:color="auto" w:fill="auto"/>
            <w:vAlign w:val="center"/>
            <w:hideMark/>
          </w:tcPr>
          <w:p w14:paraId="106F47AC" w14:textId="77777777" w:rsidR="00E83461" w:rsidRPr="008A5B2E" w:rsidRDefault="00E83461" w:rsidP="00E8346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2"/>
                <w:szCs w:val="22"/>
                <w:bdr w:val="none" w:sz="0" w:space="0" w:color="auto"/>
                <w:lang w:val="en-GB" w:eastAsia="en-GB"/>
              </w:rPr>
            </w:pPr>
            <w:r w:rsidRPr="008A5B2E">
              <w:rPr>
                <w:rFonts w:ascii="Arial" w:eastAsia="Times New Roman" w:hAnsi="Arial" w:cs="Arial"/>
                <w:color w:val="000000"/>
                <w:sz w:val="22"/>
                <w:szCs w:val="22"/>
                <w:bdr w:val="none" w:sz="0" w:space="0" w:color="auto"/>
                <w:lang w:val="en-GB" w:eastAsia="en-GB"/>
              </w:rPr>
              <w:t> </w:t>
            </w:r>
          </w:p>
        </w:tc>
        <w:tc>
          <w:tcPr>
            <w:tcW w:w="1182" w:type="dxa"/>
            <w:tcBorders>
              <w:top w:val="nil"/>
              <w:left w:val="nil"/>
              <w:bottom w:val="single" w:sz="4" w:space="0" w:color="auto"/>
              <w:right w:val="single" w:sz="4" w:space="0" w:color="auto"/>
            </w:tcBorders>
            <w:shd w:val="clear" w:color="auto" w:fill="auto"/>
            <w:vAlign w:val="center"/>
            <w:hideMark/>
          </w:tcPr>
          <w:p w14:paraId="181D4291" w14:textId="77777777" w:rsidR="00E83461" w:rsidRPr="008A5B2E" w:rsidRDefault="00E83461" w:rsidP="00E83461">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color w:val="000000"/>
                <w:bdr w:val="none" w:sz="0" w:space="0" w:color="auto"/>
                <w:lang w:val="en-GB" w:eastAsia="en-GB"/>
              </w:rPr>
            </w:pPr>
            <w:r w:rsidRPr="008A5B2E">
              <w:rPr>
                <w:rFonts w:ascii="Arial" w:eastAsia="Times New Roman" w:hAnsi="Arial" w:cs="Arial"/>
                <w:color w:val="000000"/>
                <w:bdr w:val="none" w:sz="0" w:space="0" w:color="auto"/>
                <w:lang w:val="en-GB" w:eastAsia="en-GB"/>
              </w:rPr>
              <w:t> </w:t>
            </w:r>
          </w:p>
        </w:tc>
      </w:tr>
      <w:tr w:rsidR="00E83461" w:rsidRPr="008A5B2E" w14:paraId="4CD79253" w14:textId="77777777" w:rsidTr="002E433D">
        <w:trPr>
          <w:trHeight w:val="300"/>
        </w:trPr>
        <w:tc>
          <w:tcPr>
            <w:tcW w:w="4800" w:type="dxa"/>
            <w:tcBorders>
              <w:top w:val="nil"/>
              <w:left w:val="single" w:sz="4" w:space="0" w:color="auto"/>
              <w:bottom w:val="single" w:sz="4" w:space="0" w:color="auto"/>
              <w:right w:val="single" w:sz="4" w:space="0" w:color="auto"/>
            </w:tcBorders>
            <w:shd w:val="clear" w:color="auto" w:fill="auto"/>
            <w:vAlign w:val="center"/>
            <w:hideMark/>
          </w:tcPr>
          <w:p w14:paraId="464BDFEF" w14:textId="2197E800" w:rsidR="00E83461" w:rsidRPr="008A5B2E" w:rsidRDefault="00A0395A">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color w:val="000000"/>
                <w:sz w:val="22"/>
                <w:szCs w:val="22"/>
                <w:bdr w:val="none" w:sz="0" w:space="0" w:color="auto"/>
                <w:lang w:val="en-GB" w:eastAsia="en-GB"/>
              </w:rPr>
            </w:pPr>
            <w:r w:rsidRPr="008A5B2E">
              <w:rPr>
                <w:rFonts w:ascii="Arial" w:eastAsia="Times New Roman" w:hAnsi="Arial" w:cs="Arial"/>
                <w:b/>
                <w:bCs/>
                <w:color w:val="000000"/>
                <w:sz w:val="22"/>
                <w:szCs w:val="22"/>
                <w:bdr w:val="none" w:sz="0" w:space="0" w:color="auto"/>
                <w:lang w:val="en-GB" w:eastAsia="en-GB"/>
              </w:rPr>
              <w:t>Non-</w:t>
            </w:r>
            <w:r w:rsidR="00E83461" w:rsidRPr="008A5B2E">
              <w:rPr>
                <w:rFonts w:ascii="Arial" w:eastAsia="Times New Roman" w:hAnsi="Arial" w:cs="Arial"/>
                <w:b/>
                <w:bCs/>
                <w:color w:val="000000"/>
                <w:sz w:val="22"/>
                <w:szCs w:val="22"/>
                <w:bdr w:val="none" w:sz="0" w:space="0" w:color="auto"/>
                <w:lang w:val="en-GB" w:eastAsia="en-GB"/>
              </w:rPr>
              <w:t>Schools</w:t>
            </w:r>
          </w:p>
        </w:tc>
        <w:tc>
          <w:tcPr>
            <w:tcW w:w="1182" w:type="dxa"/>
            <w:tcBorders>
              <w:top w:val="nil"/>
              <w:left w:val="nil"/>
              <w:bottom w:val="single" w:sz="4" w:space="0" w:color="auto"/>
              <w:right w:val="single" w:sz="4" w:space="0" w:color="auto"/>
            </w:tcBorders>
            <w:shd w:val="clear" w:color="auto" w:fill="auto"/>
            <w:vAlign w:val="center"/>
            <w:hideMark/>
          </w:tcPr>
          <w:p w14:paraId="67DAB827" w14:textId="77777777" w:rsidR="00E83461" w:rsidRPr="008A5B2E" w:rsidRDefault="00E83461" w:rsidP="00E83461">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color w:val="000000"/>
                <w:bdr w:val="none" w:sz="0" w:space="0" w:color="auto"/>
                <w:lang w:val="en-GB" w:eastAsia="en-GB"/>
              </w:rPr>
            </w:pPr>
            <w:r w:rsidRPr="008A5B2E">
              <w:rPr>
                <w:rFonts w:ascii="Arial" w:eastAsia="Times New Roman" w:hAnsi="Arial" w:cs="Arial"/>
                <w:color w:val="000000"/>
                <w:bdr w:val="none" w:sz="0" w:space="0" w:color="auto"/>
                <w:lang w:val="en-GB" w:eastAsia="en-GB"/>
              </w:rPr>
              <w:t> </w:t>
            </w:r>
          </w:p>
        </w:tc>
      </w:tr>
      <w:tr w:rsidR="00E83461" w:rsidRPr="008A5B2E" w14:paraId="7FF14425" w14:textId="77777777" w:rsidTr="002E433D">
        <w:trPr>
          <w:trHeight w:val="300"/>
        </w:trPr>
        <w:tc>
          <w:tcPr>
            <w:tcW w:w="4800" w:type="dxa"/>
            <w:tcBorders>
              <w:top w:val="nil"/>
              <w:left w:val="single" w:sz="4" w:space="0" w:color="auto"/>
              <w:bottom w:val="single" w:sz="4" w:space="0" w:color="auto"/>
              <w:right w:val="single" w:sz="4" w:space="0" w:color="auto"/>
            </w:tcBorders>
            <w:shd w:val="clear" w:color="auto" w:fill="auto"/>
            <w:vAlign w:val="center"/>
            <w:hideMark/>
          </w:tcPr>
          <w:p w14:paraId="0515520C" w14:textId="77777777" w:rsidR="00E83461" w:rsidRPr="008A5B2E" w:rsidRDefault="00E83461" w:rsidP="00E8346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2"/>
                <w:szCs w:val="22"/>
                <w:bdr w:val="none" w:sz="0" w:space="0" w:color="auto"/>
                <w:lang w:val="en-GB" w:eastAsia="en-GB"/>
              </w:rPr>
            </w:pPr>
            <w:r w:rsidRPr="008A5B2E">
              <w:rPr>
                <w:rFonts w:ascii="Arial" w:eastAsia="Times New Roman" w:hAnsi="Arial" w:cs="Arial"/>
                <w:color w:val="000000"/>
                <w:sz w:val="22"/>
                <w:szCs w:val="22"/>
                <w:bdr w:val="none" w:sz="0" w:space="0" w:color="auto"/>
                <w:lang w:val="en-GB" w:eastAsia="en-GB"/>
              </w:rPr>
              <w:t>Trade Unions</w:t>
            </w:r>
          </w:p>
        </w:tc>
        <w:tc>
          <w:tcPr>
            <w:tcW w:w="1182" w:type="dxa"/>
            <w:tcBorders>
              <w:top w:val="nil"/>
              <w:left w:val="nil"/>
              <w:bottom w:val="single" w:sz="4" w:space="0" w:color="auto"/>
              <w:right w:val="single" w:sz="4" w:space="0" w:color="auto"/>
            </w:tcBorders>
            <w:shd w:val="clear" w:color="auto" w:fill="auto"/>
            <w:vAlign w:val="center"/>
            <w:hideMark/>
          </w:tcPr>
          <w:p w14:paraId="1DF94C4F" w14:textId="77777777" w:rsidR="00E83461" w:rsidRPr="008A5B2E" w:rsidRDefault="00E83461" w:rsidP="00E83461">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color w:val="000000"/>
                <w:bdr w:val="none" w:sz="0" w:space="0" w:color="auto"/>
                <w:lang w:val="en-GB" w:eastAsia="en-GB"/>
              </w:rPr>
            </w:pPr>
            <w:r w:rsidRPr="008A5B2E">
              <w:rPr>
                <w:rFonts w:ascii="Arial" w:eastAsia="Times New Roman" w:hAnsi="Arial" w:cs="Arial"/>
                <w:color w:val="000000"/>
                <w:bdr w:val="none" w:sz="0" w:space="0" w:color="auto"/>
                <w:lang w:val="en-GB" w:eastAsia="en-GB"/>
              </w:rPr>
              <w:t>1</w:t>
            </w:r>
          </w:p>
        </w:tc>
      </w:tr>
      <w:tr w:rsidR="00E83461" w:rsidRPr="008A5B2E" w14:paraId="76103353" w14:textId="77777777" w:rsidTr="002E433D">
        <w:trPr>
          <w:trHeight w:val="300"/>
        </w:trPr>
        <w:tc>
          <w:tcPr>
            <w:tcW w:w="4800" w:type="dxa"/>
            <w:tcBorders>
              <w:top w:val="nil"/>
              <w:left w:val="single" w:sz="4" w:space="0" w:color="auto"/>
              <w:bottom w:val="single" w:sz="4" w:space="0" w:color="auto"/>
              <w:right w:val="single" w:sz="4" w:space="0" w:color="auto"/>
            </w:tcBorders>
            <w:shd w:val="clear" w:color="auto" w:fill="auto"/>
            <w:vAlign w:val="center"/>
            <w:hideMark/>
          </w:tcPr>
          <w:p w14:paraId="65D02A4A" w14:textId="77777777" w:rsidR="00E83461" w:rsidRPr="008A5B2E" w:rsidRDefault="00E83461" w:rsidP="00E8346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2"/>
                <w:szCs w:val="22"/>
                <w:bdr w:val="none" w:sz="0" w:space="0" w:color="auto"/>
                <w:lang w:val="en-GB" w:eastAsia="en-GB"/>
              </w:rPr>
            </w:pPr>
            <w:r w:rsidRPr="008A5B2E">
              <w:rPr>
                <w:rFonts w:ascii="Arial" w:eastAsia="Times New Roman" w:hAnsi="Arial" w:cs="Arial"/>
                <w:color w:val="000000"/>
                <w:sz w:val="22"/>
                <w:szCs w:val="22"/>
                <w:bdr w:val="none" w:sz="0" w:space="0" w:color="auto"/>
                <w:lang w:val="en-GB" w:eastAsia="en-GB"/>
              </w:rPr>
              <w:t>Early Years (PVI)</w:t>
            </w:r>
          </w:p>
        </w:tc>
        <w:tc>
          <w:tcPr>
            <w:tcW w:w="1182" w:type="dxa"/>
            <w:tcBorders>
              <w:top w:val="nil"/>
              <w:left w:val="nil"/>
              <w:bottom w:val="single" w:sz="4" w:space="0" w:color="auto"/>
              <w:right w:val="single" w:sz="4" w:space="0" w:color="auto"/>
            </w:tcBorders>
            <w:shd w:val="clear" w:color="auto" w:fill="auto"/>
            <w:vAlign w:val="center"/>
            <w:hideMark/>
          </w:tcPr>
          <w:p w14:paraId="7DF3339E" w14:textId="77777777" w:rsidR="00E83461" w:rsidRPr="008A5B2E" w:rsidRDefault="00E83461" w:rsidP="00E83461">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color w:val="000000"/>
                <w:bdr w:val="none" w:sz="0" w:space="0" w:color="auto"/>
                <w:lang w:val="en-GB" w:eastAsia="en-GB"/>
              </w:rPr>
            </w:pPr>
            <w:r w:rsidRPr="008A5B2E">
              <w:rPr>
                <w:rFonts w:ascii="Arial" w:eastAsia="Times New Roman" w:hAnsi="Arial" w:cs="Arial"/>
                <w:color w:val="000000"/>
                <w:bdr w:val="none" w:sz="0" w:space="0" w:color="auto"/>
                <w:lang w:val="en-GB" w:eastAsia="en-GB"/>
              </w:rPr>
              <w:t>1</w:t>
            </w:r>
          </w:p>
        </w:tc>
      </w:tr>
      <w:tr w:rsidR="00E83461" w:rsidRPr="008A5B2E" w14:paraId="0502F2D1" w14:textId="77777777" w:rsidTr="002E433D">
        <w:trPr>
          <w:trHeight w:val="300"/>
        </w:trPr>
        <w:tc>
          <w:tcPr>
            <w:tcW w:w="4800" w:type="dxa"/>
            <w:tcBorders>
              <w:top w:val="nil"/>
              <w:left w:val="single" w:sz="4" w:space="0" w:color="auto"/>
              <w:bottom w:val="single" w:sz="4" w:space="0" w:color="auto"/>
              <w:right w:val="single" w:sz="4" w:space="0" w:color="auto"/>
            </w:tcBorders>
            <w:shd w:val="clear" w:color="auto" w:fill="auto"/>
            <w:vAlign w:val="center"/>
            <w:hideMark/>
          </w:tcPr>
          <w:p w14:paraId="668DEBF7" w14:textId="77777777" w:rsidR="00E83461" w:rsidRPr="008A5B2E" w:rsidRDefault="00E83461" w:rsidP="00E8346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2"/>
                <w:szCs w:val="22"/>
                <w:bdr w:val="none" w:sz="0" w:space="0" w:color="auto"/>
                <w:lang w:val="en-GB" w:eastAsia="en-GB"/>
              </w:rPr>
            </w:pPr>
            <w:r w:rsidRPr="008A5B2E">
              <w:rPr>
                <w:rFonts w:ascii="Arial" w:eastAsia="Times New Roman" w:hAnsi="Arial" w:cs="Arial"/>
                <w:color w:val="000000"/>
                <w:sz w:val="22"/>
                <w:szCs w:val="22"/>
                <w:bdr w:val="none" w:sz="0" w:space="0" w:color="auto"/>
                <w:lang w:val="en-GB" w:eastAsia="en-GB"/>
              </w:rPr>
              <w:t>16-19 Provider</w:t>
            </w:r>
          </w:p>
        </w:tc>
        <w:tc>
          <w:tcPr>
            <w:tcW w:w="1182" w:type="dxa"/>
            <w:tcBorders>
              <w:top w:val="nil"/>
              <w:left w:val="nil"/>
              <w:bottom w:val="single" w:sz="4" w:space="0" w:color="auto"/>
              <w:right w:val="single" w:sz="4" w:space="0" w:color="auto"/>
            </w:tcBorders>
            <w:shd w:val="clear" w:color="auto" w:fill="auto"/>
            <w:vAlign w:val="center"/>
            <w:hideMark/>
          </w:tcPr>
          <w:p w14:paraId="6DA24376" w14:textId="77777777" w:rsidR="00E83461" w:rsidRPr="008A5B2E" w:rsidRDefault="00E83461" w:rsidP="00E83461">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color w:val="000000"/>
                <w:bdr w:val="none" w:sz="0" w:space="0" w:color="auto"/>
                <w:lang w:val="en-GB" w:eastAsia="en-GB"/>
              </w:rPr>
            </w:pPr>
            <w:r w:rsidRPr="008A5B2E">
              <w:rPr>
                <w:rFonts w:ascii="Arial" w:eastAsia="Times New Roman" w:hAnsi="Arial" w:cs="Arial"/>
                <w:color w:val="000000"/>
                <w:bdr w:val="none" w:sz="0" w:space="0" w:color="auto"/>
                <w:lang w:val="en-GB" w:eastAsia="en-GB"/>
              </w:rPr>
              <w:t>1</w:t>
            </w:r>
          </w:p>
        </w:tc>
      </w:tr>
      <w:tr w:rsidR="00E83461" w:rsidRPr="008A5B2E" w14:paraId="31C0B9A0" w14:textId="77777777" w:rsidTr="002E433D">
        <w:trPr>
          <w:trHeight w:val="300"/>
        </w:trPr>
        <w:tc>
          <w:tcPr>
            <w:tcW w:w="4800" w:type="dxa"/>
            <w:tcBorders>
              <w:top w:val="nil"/>
              <w:left w:val="single" w:sz="4" w:space="0" w:color="auto"/>
              <w:bottom w:val="single" w:sz="4" w:space="0" w:color="auto"/>
              <w:right w:val="single" w:sz="4" w:space="0" w:color="auto"/>
            </w:tcBorders>
            <w:shd w:val="clear" w:color="auto" w:fill="auto"/>
            <w:vAlign w:val="center"/>
            <w:hideMark/>
          </w:tcPr>
          <w:p w14:paraId="5D29F399" w14:textId="77777777" w:rsidR="00E83461" w:rsidRPr="008A5B2E" w:rsidRDefault="00E83461" w:rsidP="00E8346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color w:val="000000"/>
                <w:sz w:val="22"/>
                <w:szCs w:val="22"/>
                <w:bdr w:val="none" w:sz="0" w:space="0" w:color="auto"/>
                <w:lang w:val="en-GB" w:eastAsia="en-GB"/>
              </w:rPr>
            </w:pPr>
            <w:r w:rsidRPr="008A5B2E">
              <w:rPr>
                <w:rFonts w:ascii="Arial" w:eastAsia="Times New Roman" w:hAnsi="Arial" w:cs="Arial"/>
                <w:b/>
                <w:bCs/>
                <w:color w:val="000000"/>
                <w:sz w:val="22"/>
                <w:szCs w:val="22"/>
                <w:bdr w:val="none" w:sz="0" w:space="0" w:color="auto"/>
                <w:lang w:val="en-GB" w:eastAsia="en-GB"/>
              </w:rPr>
              <w:t>Voting Members</w:t>
            </w:r>
          </w:p>
        </w:tc>
        <w:tc>
          <w:tcPr>
            <w:tcW w:w="1182" w:type="dxa"/>
            <w:tcBorders>
              <w:top w:val="nil"/>
              <w:left w:val="nil"/>
              <w:bottom w:val="single" w:sz="4" w:space="0" w:color="auto"/>
              <w:right w:val="single" w:sz="4" w:space="0" w:color="auto"/>
            </w:tcBorders>
            <w:shd w:val="clear" w:color="auto" w:fill="auto"/>
            <w:vAlign w:val="center"/>
            <w:hideMark/>
          </w:tcPr>
          <w:p w14:paraId="2D730CD9" w14:textId="77777777" w:rsidR="00E83461" w:rsidRPr="008A5B2E" w:rsidRDefault="00E83461" w:rsidP="00E83461">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color w:val="000000"/>
                <w:bdr w:val="none" w:sz="0" w:space="0" w:color="auto"/>
                <w:lang w:val="en-GB" w:eastAsia="en-GB"/>
              </w:rPr>
            </w:pPr>
            <w:r w:rsidRPr="008A5B2E">
              <w:rPr>
                <w:rFonts w:ascii="Arial" w:eastAsia="Times New Roman" w:hAnsi="Arial" w:cs="Arial"/>
                <w:b/>
                <w:bCs/>
                <w:color w:val="000000"/>
                <w:bdr w:val="none" w:sz="0" w:space="0" w:color="auto"/>
                <w:lang w:val="en-GB" w:eastAsia="en-GB"/>
              </w:rPr>
              <w:t>20</w:t>
            </w:r>
          </w:p>
        </w:tc>
      </w:tr>
      <w:tr w:rsidR="00E83461" w:rsidRPr="008A5B2E" w14:paraId="1E5EDE20" w14:textId="77777777" w:rsidTr="002E433D">
        <w:trPr>
          <w:trHeight w:val="300"/>
        </w:trPr>
        <w:tc>
          <w:tcPr>
            <w:tcW w:w="4800" w:type="dxa"/>
            <w:tcBorders>
              <w:top w:val="nil"/>
              <w:left w:val="single" w:sz="4" w:space="0" w:color="auto"/>
              <w:bottom w:val="single" w:sz="4" w:space="0" w:color="auto"/>
              <w:right w:val="single" w:sz="4" w:space="0" w:color="auto"/>
            </w:tcBorders>
            <w:shd w:val="clear" w:color="auto" w:fill="auto"/>
            <w:vAlign w:val="center"/>
            <w:hideMark/>
          </w:tcPr>
          <w:p w14:paraId="499DEBF7" w14:textId="77777777" w:rsidR="00E83461" w:rsidRPr="008A5B2E" w:rsidRDefault="00E83461" w:rsidP="00E8346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2"/>
                <w:szCs w:val="22"/>
                <w:bdr w:val="none" w:sz="0" w:space="0" w:color="auto"/>
                <w:lang w:val="en-GB" w:eastAsia="en-GB"/>
              </w:rPr>
            </w:pPr>
            <w:r w:rsidRPr="008A5B2E">
              <w:rPr>
                <w:rFonts w:ascii="Arial" w:eastAsia="Times New Roman" w:hAnsi="Arial" w:cs="Arial"/>
                <w:color w:val="000000"/>
                <w:sz w:val="22"/>
                <w:szCs w:val="22"/>
                <w:bdr w:val="none" w:sz="0" w:space="0" w:color="auto"/>
                <w:lang w:val="en-GB" w:eastAsia="en-GB"/>
              </w:rPr>
              <w:t> </w:t>
            </w:r>
          </w:p>
        </w:tc>
        <w:tc>
          <w:tcPr>
            <w:tcW w:w="1182" w:type="dxa"/>
            <w:tcBorders>
              <w:top w:val="nil"/>
              <w:left w:val="nil"/>
              <w:bottom w:val="single" w:sz="4" w:space="0" w:color="auto"/>
              <w:right w:val="single" w:sz="4" w:space="0" w:color="auto"/>
            </w:tcBorders>
            <w:shd w:val="clear" w:color="auto" w:fill="auto"/>
            <w:vAlign w:val="center"/>
            <w:hideMark/>
          </w:tcPr>
          <w:p w14:paraId="4A724F73" w14:textId="77777777" w:rsidR="00E83461" w:rsidRPr="008A5B2E" w:rsidRDefault="00E83461" w:rsidP="00E83461">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color w:val="000000"/>
                <w:bdr w:val="none" w:sz="0" w:space="0" w:color="auto"/>
                <w:lang w:val="en-GB" w:eastAsia="en-GB"/>
              </w:rPr>
            </w:pPr>
            <w:r w:rsidRPr="008A5B2E">
              <w:rPr>
                <w:rFonts w:ascii="Arial" w:eastAsia="Times New Roman" w:hAnsi="Arial" w:cs="Arial"/>
                <w:color w:val="000000"/>
                <w:bdr w:val="none" w:sz="0" w:space="0" w:color="auto"/>
                <w:lang w:val="en-GB" w:eastAsia="en-GB"/>
              </w:rPr>
              <w:t> </w:t>
            </w:r>
          </w:p>
        </w:tc>
      </w:tr>
      <w:tr w:rsidR="00E83461" w:rsidRPr="008A5B2E" w14:paraId="6F8A80E1" w14:textId="77777777" w:rsidTr="002E433D">
        <w:trPr>
          <w:trHeight w:val="300"/>
        </w:trPr>
        <w:tc>
          <w:tcPr>
            <w:tcW w:w="4800" w:type="dxa"/>
            <w:tcBorders>
              <w:top w:val="nil"/>
              <w:left w:val="single" w:sz="4" w:space="0" w:color="auto"/>
              <w:bottom w:val="single" w:sz="4" w:space="0" w:color="auto"/>
              <w:right w:val="single" w:sz="4" w:space="0" w:color="auto"/>
            </w:tcBorders>
            <w:shd w:val="clear" w:color="auto" w:fill="auto"/>
            <w:vAlign w:val="center"/>
            <w:hideMark/>
          </w:tcPr>
          <w:p w14:paraId="387C21F4" w14:textId="4F57F105" w:rsidR="00E83461" w:rsidRPr="008A5B2E" w:rsidRDefault="00E8346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color w:val="000000"/>
                <w:sz w:val="22"/>
                <w:szCs w:val="22"/>
                <w:bdr w:val="none" w:sz="0" w:space="0" w:color="auto"/>
                <w:lang w:val="en-GB" w:eastAsia="en-GB"/>
              </w:rPr>
            </w:pPr>
            <w:r w:rsidRPr="008A5B2E">
              <w:rPr>
                <w:rFonts w:ascii="Arial" w:eastAsia="Times New Roman" w:hAnsi="Arial" w:cs="Arial"/>
                <w:b/>
                <w:bCs/>
                <w:color w:val="000000"/>
                <w:sz w:val="22"/>
                <w:szCs w:val="22"/>
                <w:bdr w:val="none" w:sz="0" w:space="0" w:color="auto"/>
                <w:lang w:val="en-GB" w:eastAsia="en-GB"/>
              </w:rPr>
              <w:t>Local Authority</w:t>
            </w:r>
            <w:r w:rsidR="00A0395A" w:rsidRPr="008A5B2E">
              <w:rPr>
                <w:rFonts w:ascii="Arial" w:eastAsia="Times New Roman" w:hAnsi="Arial" w:cs="Arial"/>
                <w:b/>
                <w:bCs/>
                <w:color w:val="000000"/>
                <w:sz w:val="22"/>
                <w:szCs w:val="22"/>
                <w:bdr w:val="none" w:sz="0" w:space="0" w:color="auto"/>
                <w:lang w:val="en-GB" w:eastAsia="en-GB"/>
              </w:rPr>
              <w:t xml:space="preserve"> (</w:t>
            </w:r>
            <w:r w:rsidRPr="008A5B2E">
              <w:rPr>
                <w:rFonts w:ascii="Arial" w:eastAsia="Times New Roman" w:hAnsi="Arial" w:cs="Arial"/>
                <w:b/>
                <w:bCs/>
                <w:color w:val="000000"/>
                <w:sz w:val="22"/>
                <w:szCs w:val="22"/>
                <w:bdr w:val="none" w:sz="0" w:space="0" w:color="auto"/>
                <w:lang w:val="en-GB" w:eastAsia="en-GB"/>
              </w:rPr>
              <w:t>Non-Voting</w:t>
            </w:r>
            <w:r w:rsidR="00A0395A" w:rsidRPr="008A5B2E">
              <w:rPr>
                <w:rFonts w:ascii="Arial" w:eastAsia="Times New Roman" w:hAnsi="Arial" w:cs="Arial"/>
                <w:b/>
                <w:bCs/>
                <w:color w:val="000000"/>
                <w:sz w:val="22"/>
                <w:szCs w:val="22"/>
                <w:bdr w:val="none" w:sz="0" w:space="0" w:color="auto"/>
                <w:lang w:val="en-GB" w:eastAsia="en-GB"/>
              </w:rPr>
              <w:t>)</w:t>
            </w:r>
          </w:p>
        </w:tc>
        <w:tc>
          <w:tcPr>
            <w:tcW w:w="1182" w:type="dxa"/>
            <w:tcBorders>
              <w:top w:val="nil"/>
              <w:left w:val="nil"/>
              <w:bottom w:val="single" w:sz="4" w:space="0" w:color="auto"/>
              <w:right w:val="single" w:sz="4" w:space="0" w:color="auto"/>
            </w:tcBorders>
            <w:shd w:val="clear" w:color="auto" w:fill="auto"/>
            <w:vAlign w:val="center"/>
            <w:hideMark/>
          </w:tcPr>
          <w:p w14:paraId="0D2F6D8D" w14:textId="77777777" w:rsidR="00E83461" w:rsidRPr="008A5B2E" w:rsidRDefault="00E83461" w:rsidP="00E83461">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color w:val="000000"/>
                <w:bdr w:val="none" w:sz="0" w:space="0" w:color="auto"/>
                <w:lang w:val="en-GB" w:eastAsia="en-GB"/>
              </w:rPr>
            </w:pPr>
            <w:r w:rsidRPr="008A5B2E">
              <w:rPr>
                <w:rFonts w:ascii="Arial" w:eastAsia="Times New Roman" w:hAnsi="Arial" w:cs="Arial"/>
                <w:color w:val="000000"/>
                <w:bdr w:val="none" w:sz="0" w:space="0" w:color="auto"/>
                <w:lang w:val="en-GB" w:eastAsia="en-GB"/>
              </w:rPr>
              <w:t> </w:t>
            </w:r>
          </w:p>
        </w:tc>
      </w:tr>
      <w:tr w:rsidR="00E83461" w:rsidRPr="008A5B2E" w14:paraId="44742BBF" w14:textId="77777777" w:rsidTr="002E433D">
        <w:trPr>
          <w:trHeight w:val="300"/>
        </w:trPr>
        <w:tc>
          <w:tcPr>
            <w:tcW w:w="4800" w:type="dxa"/>
            <w:tcBorders>
              <w:top w:val="nil"/>
              <w:left w:val="single" w:sz="4" w:space="0" w:color="auto"/>
              <w:bottom w:val="single" w:sz="4" w:space="0" w:color="auto"/>
              <w:right w:val="single" w:sz="4" w:space="0" w:color="auto"/>
            </w:tcBorders>
            <w:shd w:val="clear" w:color="auto" w:fill="auto"/>
            <w:vAlign w:val="center"/>
            <w:hideMark/>
          </w:tcPr>
          <w:p w14:paraId="2F7F1C98" w14:textId="77777777" w:rsidR="00E83461" w:rsidRPr="008A5B2E" w:rsidRDefault="00E83461" w:rsidP="00E8346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2"/>
                <w:szCs w:val="22"/>
                <w:bdr w:val="none" w:sz="0" w:space="0" w:color="auto"/>
                <w:lang w:val="en-GB" w:eastAsia="en-GB"/>
              </w:rPr>
            </w:pPr>
            <w:r w:rsidRPr="008A5B2E">
              <w:rPr>
                <w:rFonts w:ascii="Arial" w:eastAsia="Times New Roman" w:hAnsi="Arial" w:cs="Arial"/>
                <w:color w:val="000000"/>
                <w:sz w:val="22"/>
                <w:szCs w:val="22"/>
                <w:bdr w:val="none" w:sz="0" w:space="0" w:color="auto"/>
                <w:lang w:val="en-GB" w:eastAsia="en-GB"/>
              </w:rPr>
              <w:t>Cabinet Member for Education and Skills</w:t>
            </w:r>
          </w:p>
        </w:tc>
        <w:tc>
          <w:tcPr>
            <w:tcW w:w="1182" w:type="dxa"/>
            <w:tcBorders>
              <w:top w:val="nil"/>
              <w:left w:val="nil"/>
              <w:bottom w:val="single" w:sz="4" w:space="0" w:color="auto"/>
              <w:right w:val="single" w:sz="4" w:space="0" w:color="auto"/>
            </w:tcBorders>
            <w:shd w:val="clear" w:color="auto" w:fill="auto"/>
            <w:vAlign w:val="center"/>
            <w:hideMark/>
          </w:tcPr>
          <w:p w14:paraId="3A78B994" w14:textId="77777777" w:rsidR="00E83461" w:rsidRPr="008A5B2E" w:rsidRDefault="00E83461" w:rsidP="00E83461">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color w:val="000000"/>
                <w:bdr w:val="none" w:sz="0" w:space="0" w:color="auto"/>
                <w:lang w:val="en-GB" w:eastAsia="en-GB"/>
              </w:rPr>
            </w:pPr>
            <w:r w:rsidRPr="008A5B2E">
              <w:rPr>
                <w:rFonts w:ascii="Arial" w:eastAsia="Times New Roman" w:hAnsi="Arial" w:cs="Arial"/>
                <w:color w:val="000000"/>
                <w:bdr w:val="none" w:sz="0" w:space="0" w:color="auto"/>
                <w:lang w:val="en-GB" w:eastAsia="en-GB"/>
              </w:rPr>
              <w:t>1</w:t>
            </w:r>
          </w:p>
        </w:tc>
      </w:tr>
      <w:tr w:rsidR="00E83461" w:rsidRPr="008A5B2E" w14:paraId="4D7A0501" w14:textId="77777777" w:rsidTr="002E433D">
        <w:trPr>
          <w:trHeight w:val="300"/>
        </w:trPr>
        <w:tc>
          <w:tcPr>
            <w:tcW w:w="4800" w:type="dxa"/>
            <w:tcBorders>
              <w:top w:val="nil"/>
              <w:left w:val="single" w:sz="4" w:space="0" w:color="auto"/>
              <w:bottom w:val="single" w:sz="4" w:space="0" w:color="auto"/>
              <w:right w:val="single" w:sz="4" w:space="0" w:color="auto"/>
            </w:tcBorders>
            <w:shd w:val="clear" w:color="auto" w:fill="auto"/>
            <w:vAlign w:val="center"/>
            <w:hideMark/>
          </w:tcPr>
          <w:p w14:paraId="37BF1514" w14:textId="11EE18E7" w:rsidR="00E83461" w:rsidRPr="008A5B2E" w:rsidRDefault="00F579BD" w:rsidP="00E8346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2"/>
                <w:szCs w:val="22"/>
                <w:bdr w:val="none" w:sz="0" w:space="0" w:color="auto"/>
                <w:lang w:val="en-GB" w:eastAsia="en-GB"/>
              </w:rPr>
            </w:pPr>
            <w:r>
              <w:rPr>
                <w:rFonts w:ascii="Arial" w:eastAsia="Times New Roman" w:hAnsi="Arial" w:cs="Arial"/>
                <w:color w:val="000000"/>
                <w:sz w:val="22"/>
                <w:szCs w:val="22"/>
                <w:bdr w:val="none" w:sz="0" w:space="0" w:color="auto"/>
                <w:lang w:val="en-GB" w:eastAsia="en-GB"/>
              </w:rPr>
              <w:t xml:space="preserve">Managing </w:t>
            </w:r>
            <w:r w:rsidR="00E83461" w:rsidRPr="008A5B2E">
              <w:rPr>
                <w:rFonts w:ascii="Arial" w:eastAsia="Times New Roman" w:hAnsi="Arial" w:cs="Arial"/>
                <w:color w:val="000000"/>
                <w:sz w:val="22"/>
                <w:szCs w:val="22"/>
                <w:bdr w:val="none" w:sz="0" w:space="0" w:color="auto"/>
                <w:lang w:val="en-GB" w:eastAsia="en-GB"/>
              </w:rPr>
              <w:t>Director Childre</w:t>
            </w:r>
            <w:r>
              <w:rPr>
                <w:rFonts w:ascii="Arial" w:eastAsia="Times New Roman" w:hAnsi="Arial" w:cs="Arial"/>
                <w:color w:val="000000"/>
                <w:sz w:val="22"/>
                <w:szCs w:val="22"/>
                <w:bdr w:val="none" w:sz="0" w:space="0" w:color="auto"/>
                <w:lang w:val="en-GB" w:eastAsia="en-GB"/>
              </w:rPr>
              <w:t>n and Young People</w:t>
            </w:r>
          </w:p>
        </w:tc>
        <w:tc>
          <w:tcPr>
            <w:tcW w:w="1182" w:type="dxa"/>
            <w:tcBorders>
              <w:top w:val="nil"/>
              <w:left w:val="nil"/>
              <w:bottom w:val="single" w:sz="4" w:space="0" w:color="auto"/>
              <w:right w:val="single" w:sz="4" w:space="0" w:color="auto"/>
            </w:tcBorders>
            <w:shd w:val="clear" w:color="auto" w:fill="auto"/>
            <w:vAlign w:val="center"/>
            <w:hideMark/>
          </w:tcPr>
          <w:p w14:paraId="3898802D" w14:textId="77777777" w:rsidR="00E83461" w:rsidRPr="008A5B2E" w:rsidRDefault="00E83461" w:rsidP="00E83461">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color w:val="000000"/>
                <w:bdr w:val="none" w:sz="0" w:space="0" w:color="auto"/>
                <w:lang w:val="en-GB" w:eastAsia="en-GB"/>
              </w:rPr>
            </w:pPr>
            <w:r w:rsidRPr="008A5B2E">
              <w:rPr>
                <w:rFonts w:ascii="Arial" w:eastAsia="Times New Roman" w:hAnsi="Arial" w:cs="Arial"/>
                <w:color w:val="000000"/>
                <w:bdr w:val="none" w:sz="0" w:space="0" w:color="auto"/>
                <w:lang w:val="en-GB" w:eastAsia="en-GB"/>
              </w:rPr>
              <w:t>1</w:t>
            </w:r>
          </w:p>
        </w:tc>
      </w:tr>
      <w:tr w:rsidR="00E83461" w:rsidRPr="008A5B2E" w14:paraId="1FB500A2" w14:textId="77777777" w:rsidTr="002E433D">
        <w:trPr>
          <w:trHeight w:val="300"/>
        </w:trPr>
        <w:tc>
          <w:tcPr>
            <w:tcW w:w="4800" w:type="dxa"/>
            <w:tcBorders>
              <w:top w:val="nil"/>
              <w:left w:val="single" w:sz="4" w:space="0" w:color="auto"/>
              <w:bottom w:val="single" w:sz="4" w:space="0" w:color="auto"/>
              <w:right w:val="single" w:sz="4" w:space="0" w:color="auto"/>
            </w:tcBorders>
            <w:shd w:val="clear" w:color="auto" w:fill="auto"/>
            <w:vAlign w:val="center"/>
            <w:hideMark/>
          </w:tcPr>
          <w:p w14:paraId="5D1EDC37" w14:textId="77777777" w:rsidR="00E83461" w:rsidRPr="008A5B2E" w:rsidRDefault="00E83461" w:rsidP="00E8346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2"/>
                <w:szCs w:val="22"/>
                <w:bdr w:val="none" w:sz="0" w:space="0" w:color="auto"/>
                <w:lang w:val="en-GB" w:eastAsia="en-GB"/>
              </w:rPr>
            </w:pPr>
            <w:r w:rsidRPr="008A5B2E">
              <w:rPr>
                <w:rFonts w:ascii="Arial" w:eastAsia="Times New Roman" w:hAnsi="Arial" w:cs="Arial"/>
                <w:color w:val="000000"/>
                <w:sz w:val="22"/>
                <w:szCs w:val="22"/>
                <w:bdr w:val="none" w:sz="0" w:space="0" w:color="auto"/>
                <w:lang w:val="en-GB" w:eastAsia="en-GB"/>
              </w:rPr>
              <w:t>Director of Education Skills and Early Years</w:t>
            </w:r>
          </w:p>
        </w:tc>
        <w:tc>
          <w:tcPr>
            <w:tcW w:w="1182" w:type="dxa"/>
            <w:tcBorders>
              <w:top w:val="nil"/>
              <w:left w:val="nil"/>
              <w:bottom w:val="single" w:sz="4" w:space="0" w:color="auto"/>
              <w:right w:val="single" w:sz="4" w:space="0" w:color="auto"/>
            </w:tcBorders>
            <w:shd w:val="clear" w:color="auto" w:fill="auto"/>
            <w:vAlign w:val="center"/>
            <w:hideMark/>
          </w:tcPr>
          <w:p w14:paraId="03F3168E" w14:textId="77777777" w:rsidR="00E83461" w:rsidRPr="008A5B2E" w:rsidRDefault="00E83461" w:rsidP="00E83461">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color w:val="000000"/>
                <w:bdr w:val="none" w:sz="0" w:space="0" w:color="auto"/>
                <w:lang w:val="en-GB" w:eastAsia="en-GB"/>
              </w:rPr>
            </w:pPr>
            <w:r w:rsidRPr="008A5B2E">
              <w:rPr>
                <w:rFonts w:ascii="Arial" w:eastAsia="Times New Roman" w:hAnsi="Arial" w:cs="Arial"/>
                <w:color w:val="000000"/>
                <w:bdr w:val="none" w:sz="0" w:space="0" w:color="auto"/>
                <w:lang w:val="en-GB" w:eastAsia="en-GB"/>
              </w:rPr>
              <w:t>1</w:t>
            </w:r>
          </w:p>
        </w:tc>
      </w:tr>
      <w:tr w:rsidR="00E83461" w:rsidRPr="008A5B2E" w14:paraId="2C963D8B" w14:textId="77777777" w:rsidTr="002E433D">
        <w:trPr>
          <w:trHeight w:val="300"/>
        </w:trPr>
        <w:tc>
          <w:tcPr>
            <w:tcW w:w="4800" w:type="dxa"/>
            <w:tcBorders>
              <w:top w:val="nil"/>
              <w:left w:val="single" w:sz="4" w:space="0" w:color="auto"/>
              <w:bottom w:val="single" w:sz="4" w:space="0" w:color="auto"/>
              <w:right w:val="single" w:sz="4" w:space="0" w:color="auto"/>
            </w:tcBorders>
            <w:shd w:val="clear" w:color="auto" w:fill="auto"/>
            <w:vAlign w:val="center"/>
            <w:hideMark/>
          </w:tcPr>
          <w:p w14:paraId="7DE5FF6B" w14:textId="77777777" w:rsidR="00E83461" w:rsidRPr="008A5B2E" w:rsidRDefault="00E83461" w:rsidP="00E8346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2"/>
                <w:szCs w:val="22"/>
                <w:bdr w:val="none" w:sz="0" w:space="0" w:color="auto"/>
                <w:lang w:val="en-GB" w:eastAsia="en-GB"/>
              </w:rPr>
            </w:pPr>
            <w:r w:rsidRPr="008A5B2E">
              <w:rPr>
                <w:rFonts w:ascii="Arial" w:eastAsia="Times New Roman" w:hAnsi="Arial" w:cs="Arial"/>
                <w:color w:val="000000"/>
                <w:sz w:val="22"/>
                <w:szCs w:val="22"/>
                <w:bdr w:val="none" w:sz="0" w:space="0" w:color="auto"/>
                <w:lang w:val="en-GB" w:eastAsia="en-GB"/>
              </w:rPr>
              <w:t xml:space="preserve">Director of Finance </w:t>
            </w:r>
          </w:p>
        </w:tc>
        <w:tc>
          <w:tcPr>
            <w:tcW w:w="1182" w:type="dxa"/>
            <w:tcBorders>
              <w:top w:val="nil"/>
              <w:left w:val="nil"/>
              <w:bottom w:val="single" w:sz="4" w:space="0" w:color="auto"/>
              <w:right w:val="single" w:sz="4" w:space="0" w:color="auto"/>
            </w:tcBorders>
            <w:shd w:val="clear" w:color="auto" w:fill="auto"/>
            <w:vAlign w:val="center"/>
            <w:hideMark/>
          </w:tcPr>
          <w:p w14:paraId="7B84B164" w14:textId="77777777" w:rsidR="00E83461" w:rsidRPr="008A5B2E" w:rsidRDefault="00E83461" w:rsidP="00E83461">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color w:val="000000"/>
                <w:bdr w:val="none" w:sz="0" w:space="0" w:color="auto"/>
                <w:lang w:val="en-GB" w:eastAsia="en-GB"/>
              </w:rPr>
            </w:pPr>
            <w:r w:rsidRPr="008A5B2E">
              <w:rPr>
                <w:rFonts w:ascii="Arial" w:eastAsia="Times New Roman" w:hAnsi="Arial" w:cs="Arial"/>
                <w:color w:val="000000"/>
                <w:bdr w:val="none" w:sz="0" w:space="0" w:color="auto"/>
                <w:lang w:val="en-GB" w:eastAsia="en-GB"/>
              </w:rPr>
              <w:t>1</w:t>
            </w:r>
          </w:p>
        </w:tc>
      </w:tr>
      <w:tr w:rsidR="00E83461" w:rsidRPr="008A5B2E" w14:paraId="783B34B4" w14:textId="77777777" w:rsidTr="002E433D">
        <w:trPr>
          <w:trHeight w:val="300"/>
        </w:trPr>
        <w:tc>
          <w:tcPr>
            <w:tcW w:w="4800" w:type="dxa"/>
            <w:tcBorders>
              <w:top w:val="nil"/>
              <w:left w:val="single" w:sz="4" w:space="0" w:color="auto"/>
              <w:bottom w:val="single" w:sz="4" w:space="0" w:color="auto"/>
              <w:right w:val="single" w:sz="4" w:space="0" w:color="auto"/>
            </w:tcBorders>
            <w:shd w:val="clear" w:color="auto" w:fill="auto"/>
            <w:vAlign w:val="center"/>
            <w:hideMark/>
          </w:tcPr>
          <w:p w14:paraId="1AC3CCD9" w14:textId="77777777" w:rsidR="00E83461" w:rsidRPr="008A5B2E" w:rsidRDefault="00E83461" w:rsidP="00E8346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color w:val="000000"/>
                <w:sz w:val="22"/>
                <w:szCs w:val="22"/>
                <w:bdr w:val="none" w:sz="0" w:space="0" w:color="auto"/>
                <w:lang w:val="en-GB" w:eastAsia="en-GB"/>
              </w:rPr>
            </w:pPr>
            <w:r w:rsidRPr="008A5B2E">
              <w:rPr>
                <w:rFonts w:ascii="Arial" w:eastAsia="Times New Roman" w:hAnsi="Arial" w:cs="Arial"/>
                <w:b/>
                <w:bCs/>
                <w:color w:val="000000"/>
                <w:sz w:val="22"/>
                <w:szCs w:val="22"/>
                <w:bdr w:val="none" w:sz="0" w:space="0" w:color="auto"/>
                <w:lang w:val="en-GB" w:eastAsia="en-GB"/>
              </w:rPr>
              <w:t>Total</w:t>
            </w:r>
          </w:p>
        </w:tc>
        <w:tc>
          <w:tcPr>
            <w:tcW w:w="1182" w:type="dxa"/>
            <w:tcBorders>
              <w:top w:val="nil"/>
              <w:left w:val="nil"/>
              <w:bottom w:val="single" w:sz="4" w:space="0" w:color="auto"/>
              <w:right w:val="single" w:sz="4" w:space="0" w:color="auto"/>
            </w:tcBorders>
            <w:shd w:val="clear" w:color="auto" w:fill="auto"/>
            <w:vAlign w:val="center"/>
            <w:hideMark/>
          </w:tcPr>
          <w:p w14:paraId="64966205" w14:textId="77777777" w:rsidR="00E83461" w:rsidRPr="008A5B2E" w:rsidRDefault="00E83461" w:rsidP="00E83461">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color w:val="000000"/>
                <w:bdr w:val="none" w:sz="0" w:space="0" w:color="auto"/>
                <w:lang w:val="en-GB" w:eastAsia="en-GB"/>
              </w:rPr>
            </w:pPr>
            <w:r w:rsidRPr="008A5B2E">
              <w:rPr>
                <w:rFonts w:ascii="Arial" w:eastAsia="Times New Roman" w:hAnsi="Arial" w:cs="Arial"/>
                <w:b/>
                <w:bCs/>
                <w:color w:val="000000"/>
                <w:bdr w:val="none" w:sz="0" w:space="0" w:color="auto"/>
                <w:lang w:val="en-GB" w:eastAsia="en-GB"/>
              </w:rPr>
              <w:t>24</w:t>
            </w:r>
          </w:p>
        </w:tc>
      </w:tr>
    </w:tbl>
    <w:p w14:paraId="59C649B2" w14:textId="77777777" w:rsidR="006847BA" w:rsidRPr="008A5B2E" w:rsidRDefault="006847BA" w:rsidP="006847BA">
      <w:pPr>
        <w:rPr>
          <w:rFonts w:ascii="Arial" w:hAnsi="Arial" w:cs="Arial"/>
          <w:sz w:val="22"/>
          <w:szCs w:val="22"/>
        </w:rPr>
      </w:pPr>
    </w:p>
    <w:p w14:paraId="28ECF14C" w14:textId="77777777" w:rsidR="00E30367" w:rsidRPr="008A5B2E" w:rsidRDefault="00E30367" w:rsidP="002E433D">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sz w:val="22"/>
          <w:szCs w:val="22"/>
        </w:rPr>
      </w:pPr>
    </w:p>
    <w:p w14:paraId="30108D39" w14:textId="078FA898" w:rsidR="006847BA" w:rsidRPr="008A5B2E" w:rsidRDefault="00E83461" w:rsidP="002E433D">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b/>
          <w:sz w:val="22"/>
          <w:szCs w:val="22"/>
        </w:rPr>
      </w:pPr>
      <w:r w:rsidRPr="008A5B2E">
        <w:rPr>
          <w:rFonts w:ascii="Arial" w:hAnsi="Arial" w:cs="Arial"/>
          <w:sz w:val="22"/>
          <w:szCs w:val="22"/>
        </w:rPr>
        <w:t>2</w:t>
      </w:r>
      <w:r w:rsidR="00E30367" w:rsidRPr="008A5B2E">
        <w:rPr>
          <w:rFonts w:ascii="Arial" w:hAnsi="Arial" w:cs="Arial"/>
          <w:sz w:val="22"/>
          <w:szCs w:val="22"/>
        </w:rPr>
        <w:t xml:space="preserve">.          </w:t>
      </w:r>
      <w:r w:rsidR="006847BA" w:rsidRPr="008A5B2E">
        <w:rPr>
          <w:rFonts w:ascii="Arial" w:hAnsi="Arial" w:cs="Arial"/>
          <w:sz w:val="22"/>
          <w:szCs w:val="22"/>
        </w:rPr>
        <w:t>Election and Nomination of Members and Chair</w:t>
      </w:r>
    </w:p>
    <w:p w14:paraId="0606959C" w14:textId="77777777" w:rsidR="006847BA" w:rsidRPr="008A5B2E" w:rsidRDefault="006847BA" w:rsidP="006847BA">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sz w:val="22"/>
          <w:szCs w:val="22"/>
        </w:rPr>
      </w:pPr>
    </w:p>
    <w:p w14:paraId="45A6233D" w14:textId="2D437D9A" w:rsidR="006847BA" w:rsidRPr="008A5B2E" w:rsidRDefault="00E83461" w:rsidP="006847BA">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sz w:val="22"/>
          <w:szCs w:val="22"/>
        </w:rPr>
      </w:pPr>
      <w:r w:rsidRPr="008A5B2E">
        <w:rPr>
          <w:rFonts w:ascii="Arial" w:hAnsi="Arial" w:cs="Arial"/>
          <w:sz w:val="22"/>
          <w:szCs w:val="22"/>
        </w:rPr>
        <w:t>2</w:t>
      </w:r>
      <w:r w:rsidR="006847BA" w:rsidRPr="008A5B2E">
        <w:rPr>
          <w:rFonts w:ascii="Arial" w:hAnsi="Arial" w:cs="Arial"/>
          <w:sz w:val="22"/>
          <w:szCs w:val="22"/>
        </w:rPr>
        <w:t>.1       Governors</w:t>
      </w:r>
    </w:p>
    <w:p w14:paraId="11A2C363" w14:textId="77777777" w:rsidR="006847BA" w:rsidRPr="008A5B2E" w:rsidRDefault="006847BA" w:rsidP="006847BA">
      <w:pPr>
        <w:rPr>
          <w:rFonts w:ascii="Arial" w:hAnsi="Arial" w:cs="Arial"/>
          <w:sz w:val="22"/>
          <w:szCs w:val="22"/>
        </w:rPr>
      </w:pPr>
    </w:p>
    <w:p w14:paraId="2C2E79D8" w14:textId="77777777" w:rsidR="006847BA" w:rsidRPr="008A5B2E" w:rsidRDefault="006847BA" w:rsidP="006847BA">
      <w:pPr>
        <w:ind w:left="709"/>
        <w:rPr>
          <w:rFonts w:ascii="Arial" w:hAnsi="Arial" w:cs="Arial"/>
          <w:sz w:val="22"/>
          <w:szCs w:val="22"/>
        </w:rPr>
      </w:pPr>
      <w:r w:rsidRPr="008A5B2E">
        <w:rPr>
          <w:rFonts w:ascii="Arial" w:hAnsi="Arial" w:cs="Arial"/>
          <w:sz w:val="22"/>
          <w:szCs w:val="22"/>
        </w:rPr>
        <w:t>Nominations for Governor representatives will be sought from School Governing bodies with all eligible members being given an opportunity to be elected. Schools may nominate their governors’ representatives to the Governors Section of the LA. If there are more nominations than places, then Oldham Governors Service will arrange for the governing bodies to vote for their representative. Governors represent school members and non-school members.</w:t>
      </w:r>
    </w:p>
    <w:p w14:paraId="0E0514E2" w14:textId="77777777" w:rsidR="006847BA" w:rsidRPr="008A5B2E" w:rsidRDefault="006847BA" w:rsidP="006847BA">
      <w:pPr>
        <w:rPr>
          <w:rFonts w:ascii="Arial" w:hAnsi="Arial" w:cs="Arial"/>
          <w:sz w:val="22"/>
          <w:szCs w:val="22"/>
        </w:rPr>
      </w:pPr>
    </w:p>
    <w:p w14:paraId="73FEEB87" w14:textId="696D7410" w:rsidR="006847BA" w:rsidRPr="008A5B2E" w:rsidRDefault="006847BA" w:rsidP="002E433D">
      <w:pPr>
        <w:pStyle w:val="ListParagraph"/>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ind w:left="567" w:hanging="567"/>
        <w:rPr>
          <w:rFonts w:ascii="Arial" w:hAnsi="Arial" w:cs="Arial"/>
          <w:sz w:val="22"/>
          <w:szCs w:val="22"/>
        </w:rPr>
      </w:pPr>
      <w:r w:rsidRPr="008A5B2E">
        <w:rPr>
          <w:rFonts w:ascii="Arial" w:hAnsi="Arial" w:cs="Arial"/>
          <w:sz w:val="22"/>
          <w:szCs w:val="22"/>
        </w:rPr>
        <w:t xml:space="preserve">  School Members</w:t>
      </w:r>
    </w:p>
    <w:p w14:paraId="159E9A8C" w14:textId="77777777" w:rsidR="006847BA" w:rsidRPr="008A5B2E" w:rsidRDefault="006847BA" w:rsidP="006847BA">
      <w:pPr>
        <w:pBdr>
          <w:top w:val="none" w:sz="0" w:space="0" w:color="auto"/>
          <w:left w:val="none" w:sz="0" w:space="0" w:color="auto"/>
          <w:bottom w:val="none" w:sz="0" w:space="0" w:color="auto"/>
          <w:right w:val="none" w:sz="0" w:space="0" w:color="auto"/>
          <w:between w:val="none" w:sz="0" w:space="0" w:color="auto"/>
          <w:bar w:val="none" w:sz="0" w:color="auto"/>
        </w:pBdr>
        <w:ind w:left="360"/>
        <w:rPr>
          <w:rFonts w:ascii="Arial" w:hAnsi="Arial" w:cs="Arial"/>
          <w:sz w:val="22"/>
          <w:szCs w:val="22"/>
        </w:rPr>
      </w:pPr>
    </w:p>
    <w:p w14:paraId="009BB41F" w14:textId="1FD00DE5" w:rsidR="006847BA" w:rsidRPr="008A5B2E" w:rsidRDefault="00E83461" w:rsidP="002E433D">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sz w:val="22"/>
          <w:szCs w:val="22"/>
        </w:rPr>
      </w:pPr>
      <w:r w:rsidRPr="008A5B2E">
        <w:rPr>
          <w:rFonts w:ascii="Arial" w:hAnsi="Arial" w:cs="Arial"/>
          <w:sz w:val="22"/>
          <w:szCs w:val="22"/>
        </w:rPr>
        <w:t>3.1</w:t>
      </w:r>
      <w:r w:rsidRPr="008A5B2E">
        <w:rPr>
          <w:rFonts w:ascii="Arial" w:hAnsi="Arial" w:cs="Arial"/>
          <w:sz w:val="22"/>
          <w:szCs w:val="22"/>
        </w:rPr>
        <w:tab/>
      </w:r>
      <w:r w:rsidR="006847BA" w:rsidRPr="008A5B2E">
        <w:rPr>
          <w:rFonts w:ascii="Arial" w:hAnsi="Arial" w:cs="Arial"/>
          <w:sz w:val="22"/>
          <w:szCs w:val="22"/>
        </w:rPr>
        <w:t>Headteachers</w:t>
      </w:r>
    </w:p>
    <w:p w14:paraId="7059B2C5" w14:textId="77777777" w:rsidR="006847BA" w:rsidRPr="008A5B2E" w:rsidRDefault="006847BA" w:rsidP="006847BA">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sz w:val="22"/>
          <w:szCs w:val="22"/>
        </w:rPr>
      </w:pPr>
    </w:p>
    <w:p w14:paraId="3C2C2189" w14:textId="77777777" w:rsidR="006847BA" w:rsidRPr="008A5B2E" w:rsidRDefault="006847BA" w:rsidP="006847BA">
      <w:pPr>
        <w:ind w:left="709"/>
        <w:rPr>
          <w:rFonts w:ascii="Arial" w:hAnsi="Arial" w:cs="Arial"/>
          <w:sz w:val="22"/>
          <w:szCs w:val="22"/>
        </w:rPr>
      </w:pPr>
      <w:r w:rsidRPr="008A5B2E">
        <w:rPr>
          <w:rFonts w:ascii="Arial" w:hAnsi="Arial" w:cs="Arial"/>
          <w:sz w:val="22"/>
          <w:szCs w:val="22"/>
        </w:rPr>
        <w:lastRenderedPageBreak/>
        <w:t xml:space="preserve">Headteacher representatives are directly accountable to their steering groups, which are the bodies responsible for headteacher elections.  </w:t>
      </w:r>
    </w:p>
    <w:p w14:paraId="040F4E6E" w14:textId="77777777" w:rsidR="006847BA" w:rsidRPr="008A5B2E" w:rsidRDefault="006847BA" w:rsidP="006847BA">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sz w:val="22"/>
          <w:szCs w:val="22"/>
        </w:rPr>
      </w:pPr>
    </w:p>
    <w:p w14:paraId="5A407447" w14:textId="77777777" w:rsidR="006847BA" w:rsidRPr="008A5B2E" w:rsidRDefault="006847BA" w:rsidP="006847BA">
      <w:pPr>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sz w:val="22"/>
          <w:szCs w:val="22"/>
        </w:rPr>
      </w:pPr>
      <w:r w:rsidRPr="008A5B2E">
        <w:rPr>
          <w:rFonts w:ascii="Arial" w:hAnsi="Arial" w:cs="Arial"/>
          <w:sz w:val="22"/>
          <w:szCs w:val="22"/>
        </w:rPr>
        <w:t xml:space="preserve">Primary Headteachers represent Primary schools and should reflect each of the Primary phases as far as is </w:t>
      </w:r>
      <w:proofErr w:type="gramStart"/>
      <w:r w:rsidRPr="008A5B2E">
        <w:rPr>
          <w:rFonts w:ascii="Arial" w:hAnsi="Arial" w:cs="Arial"/>
          <w:sz w:val="22"/>
          <w:szCs w:val="22"/>
        </w:rPr>
        <w:t>possible</w:t>
      </w:r>
      <w:proofErr w:type="gramEnd"/>
    </w:p>
    <w:p w14:paraId="75B9A8F9" w14:textId="77777777" w:rsidR="006847BA" w:rsidRPr="008A5B2E" w:rsidRDefault="006847BA" w:rsidP="006847BA">
      <w:pPr>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sz w:val="22"/>
          <w:szCs w:val="22"/>
        </w:rPr>
      </w:pPr>
      <w:r w:rsidRPr="008A5B2E">
        <w:rPr>
          <w:rFonts w:ascii="Arial" w:hAnsi="Arial" w:cs="Arial"/>
          <w:sz w:val="22"/>
          <w:szCs w:val="22"/>
        </w:rPr>
        <w:t xml:space="preserve">Secondary Headteachers represent Secondary schools and should reflect each of the 11 to 16 and 11 to 18 </w:t>
      </w:r>
      <w:proofErr w:type="gramStart"/>
      <w:r w:rsidRPr="008A5B2E">
        <w:rPr>
          <w:rFonts w:ascii="Arial" w:hAnsi="Arial" w:cs="Arial"/>
          <w:sz w:val="22"/>
          <w:szCs w:val="22"/>
        </w:rPr>
        <w:t>phases</w:t>
      </w:r>
      <w:proofErr w:type="gramEnd"/>
    </w:p>
    <w:p w14:paraId="6E9448D9" w14:textId="77777777" w:rsidR="006847BA" w:rsidRPr="008A5B2E" w:rsidRDefault="006847BA" w:rsidP="006847BA">
      <w:pPr>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sz w:val="22"/>
          <w:szCs w:val="22"/>
        </w:rPr>
      </w:pPr>
      <w:r w:rsidRPr="008A5B2E">
        <w:rPr>
          <w:rFonts w:ascii="Arial" w:hAnsi="Arial" w:cs="Arial"/>
          <w:sz w:val="22"/>
          <w:szCs w:val="22"/>
        </w:rPr>
        <w:t>The Special Headteacher represents all phases of Special schools.</w:t>
      </w:r>
      <w:r w:rsidRPr="008A5B2E">
        <w:rPr>
          <w:rFonts w:ascii="Arial" w:hAnsi="Arial" w:cs="Arial"/>
          <w:sz w:val="22"/>
          <w:szCs w:val="22"/>
        </w:rPr>
        <w:br/>
      </w:r>
    </w:p>
    <w:p w14:paraId="49BB985B" w14:textId="0350C232" w:rsidR="006847BA" w:rsidRPr="008A5B2E" w:rsidRDefault="006847BA" w:rsidP="002E433D">
      <w:pPr>
        <w:pStyle w:val="ListParagraph"/>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ind w:hanging="720"/>
        <w:rPr>
          <w:rFonts w:ascii="Arial" w:hAnsi="Arial" w:cs="Arial"/>
          <w:sz w:val="22"/>
          <w:szCs w:val="22"/>
        </w:rPr>
      </w:pPr>
      <w:r w:rsidRPr="008A5B2E">
        <w:rPr>
          <w:rFonts w:ascii="Arial" w:hAnsi="Arial" w:cs="Arial"/>
          <w:sz w:val="22"/>
          <w:szCs w:val="22"/>
        </w:rPr>
        <w:t>Non-school Members</w:t>
      </w:r>
    </w:p>
    <w:p w14:paraId="3CD0A7B6" w14:textId="77777777" w:rsidR="006847BA" w:rsidRPr="008A5B2E" w:rsidRDefault="006847BA" w:rsidP="006847BA">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sz w:val="22"/>
          <w:szCs w:val="22"/>
        </w:rPr>
      </w:pPr>
    </w:p>
    <w:p w14:paraId="2BBEC3FD" w14:textId="0E54AF30" w:rsidR="006847BA" w:rsidRPr="008A5B2E" w:rsidRDefault="00E30367" w:rsidP="002E433D">
      <w:pPr>
        <w:ind w:left="709" w:hanging="709"/>
        <w:rPr>
          <w:rFonts w:ascii="Arial" w:hAnsi="Arial" w:cs="Arial"/>
          <w:sz w:val="22"/>
          <w:szCs w:val="22"/>
        </w:rPr>
      </w:pPr>
      <w:r w:rsidRPr="008A5B2E">
        <w:rPr>
          <w:rFonts w:ascii="Arial" w:hAnsi="Arial" w:cs="Arial"/>
          <w:sz w:val="22"/>
          <w:szCs w:val="22"/>
        </w:rPr>
        <w:t>4.1</w:t>
      </w:r>
      <w:r w:rsidRPr="008A5B2E">
        <w:rPr>
          <w:rFonts w:ascii="Arial" w:hAnsi="Arial" w:cs="Arial"/>
          <w:sz w:val="22"/>
          <w:szCs w:val="22"/>
        </w:rPr>
        <w:tab/>
      </w:r>
      <w:r w:rsidR="006847BA" w:rsidRPr="008A5B2E">
        <w:rPr>
          <w:rFonts w:ascii="Arial" w:hAnsi="Arial" w:cs="Arial"/>
          <w:sz w:val="22"/>
          <w:szCs w:val="22"/>
        </w:rPr>
        <w:t xml:space="preserve">Non-school members of the </w:t>
      </w:r>
      <w:proofErr w:type="gramStart"/>
      <w:r w:rsidR="006847BA" w:rsidRPr="008A5B2E">
        <w:rPr>
          <w:rFonts w:ascii="Arial" w:hAnsi="Arial" w:cs="Arial"/>
          <w:sz w:val="22"/>
          <w:szCs w:val="22"/>
        </w:rPr>
        <w:t>Schools</w:t>
      </w:r>
      <w:proofErr w:type="gramEnd"/>
      <w:r w:rsidR="006847BA" w:rsidRPr="008A5B2E">
        <w:rPr>
          <w:rFonts w:ascii="Arial" w:hAnsi="Arial" w:cs="Arial"/>
          <w:sz w:val="22"/>
          <w:szCs w:val="22"/>
        </w:rPr>
        <w:t xml:space="preserve"> Forum shall be nominated by Oldham</w:t>
      </w:r>
      <w:r w:rsidR="008A5B2E" w:rsidRPr="008A5B2E">
        <w:rPr>
          <w:rFonts w:ascii="Arial" w:hAnsi="Arial" w:cs="Arial"/>
          <w:sz w:val="22"/>
          <w:szCs w:val="22"/>
        </w:rPr>
        <w:t>’s</w:t>
      </w:r>
      <w:r w:rsidR="006847BA" w:rsidRPr="008A5B2E">
        <w:rPr>
          <w:rFonts w:ascii="Arial" w:hAnsi="Arial" w:cs="Arial"/>
          <w:sz w:val="22"/>
          <w:szCs w:val="22"/>
        </w:rPr>
        <w:t xml:space="preserve"> Children’s</w:t>
      </w:r>
      <w:r w:rsidR="00410134" w:rsidRPr="008A5B2E">
        <w:rPr>
          <w:rFonts w:ascii="Arial" w:hAnsi="Arial" w:cs="Arial"/>
          <w:sz w:val="22"/>
          <w:szCs w:val="22"/>
        </w:rPr>
        <w:t xml:space="preserve"> Services</w:t>
      </w:r>
      <w:r w:rsidR="006847BA" w:rsidRPr="008A5B2E">
        <w:rPr>
          <w:rFonts w:ascii="Arial" w:hAnsi="Arial" w:cs="Arial"/>
          <w:sz w:val="22"/>
          <w:szCs w:val="22"/>
        </w:rPr>
        <w:t>, and shall include:</w:t>
      </w:r>
    </w:p>
    <w:p w14:paraId="507196B4" w14:textId="77777777" w:rsidR="006847BA" w:rsidRPr="008A5B2E" w:rsidRDefault="006847BA" w:rsidP="006847BA">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sz w:val="22"/>
          <w:szCs w:val="22"/>
        </w:rPr>
      </w:pPr>
    </w:p>
    <w:p w14:paraId="30AF5068" w14:textId="77777777" w:rsidR="006847BA" w:rsidRPr="008A5B2E" w:rsidRDefault="006847BA" w:rsidP="006847BA">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sz w:val="22"/>
          <w:szCs w:val="22"/>
        </w:rPr>
      </w:pPr>
      <w:r w:rsidRPr="008A5B2E">
        <w:rPr>
          <w:rFonts w:ascii="Arial" w:hAnsi="Arial" w:cs="Arial"/>
          <w:i/>
          <w:color w:val="000000"/>
          <w:sz w:val="22"/>
          <w:szCs w:val="22"/>
        </w:rPr>
        <w:t xml:space="preserve">A provider from the 16-19 sector – </w:t>
      </w:r>
      <w:r w:rsidRPr="008A5B2E">
        <w:rPr>
          <w:rFonts w:ascii="Arial" w:hAnsi="Arial" w:cs="Arial"/>
          <w:sz w:val="22"/>
          <w:szCs w:val="22"/>
        </w:rPr>
        <w:t xml:space="preserve">This includes those in the FE sector (FE and sixth form colleges) and other institutions that </w:t>
      </w:r>
      <w:proofErr w:type="spellStart"/>
      <w:r w:rsidRPr="008A5B2E">
        <w:rPr>
          <w:rFonts w:ascii="Arial" w:hAnsi="Arial" w:cs="Arial"/>
          <w:sz w:val="22"/>
          <w:szCs w:val="22"/>
        </w:rPr>
        <w:t>specialise</w:t>
      </w:r>
      <w:proofErr w:type="spellEnd"/>
      <w:r w:rsidRPr="008A5B2E">
        <w:rPr>
          <w:rFonts w:ascii="Arial" w:hAnsi="Arial" w:cs="Arial"/>
          <w:sz w:val="22"/>
          <w:szCs w:val="22"/>
        </w:rPr>
        <w:t xml:space="preserve"> in special education needs (SEN) and learning difficulties and disabilities (LDD) provision (ISPs), where 20% or more of their students reside in the local authority’s area. </w:t>
      </w:r>
    </w:p>
    <w:p w14:paraId="50AC7787" w14:textId="77777777" w:rsidR="006847BA" w:rsidRPr="008A5B2E" w:rsidRDefault="006847BA" w:rsidP="006847BA">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sz w:val="22"/>
          <w:szCs w:val="22"/>
        </w:rPr>
      </w:pPr>
      <w:r w:rsidRPr="008A5B2E">
        <w:rPr>
          <w:rFonts w:ascii="Arial" w:hAnsi="Arial" w:cs="Arial"/>
          <w:sz w:val="22"/>
          <w:szCs w:val="22"/>
        </w:rPr>
        <w:t xml:space="preserve">One trade union representative </w:t>
      </w:r>
    </w:p>
    <w:p w14:paraId="03725668" w14:textId="71F6A4B6" w:rsidR="006847BA" w:rsidRPr="008A5B2E" w:rsidRDefault="006847BA" w:rsidP="006847BA">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sz w:val="22"/>
          <w:szCs w:val="22"/>
        </w:rPr>
      </w:pPr>
      <w:r w:rsidRPr="008A5B2E">
        <w:rPr>
          <w:rFonts w:ascii="Arial" w:hAnsi="Arial" w:cs="Arial"/>
          <w:sz w:val="22"/>
          <w:szCs w:val="22"/>
        </w:rPr>
        <w:t>A representative from Oldham’s Private, Voluntary and Independent providers of free entitlement nursery education</w:t>
      </w:r>
      <w:r w:rsidR="00410134" w:rsidRPr="008A5B2E">
        <w:rPr>
          <w:rFonts w:ascii="Arial" w:hAnsi="Arial" w:cs="Arial"/>
          <w:sz w:val="22"/>
          <w:szCs w:val="22"/>
        </w:rPr>
        <w:t xml:space="preserve"> (PVI)</w:t>
      </w:r>
    </w:p>
    <w:p w14:paraId="422DBBA9" w14:textId="223F218F" w:rsidR="006847BA" w:rsidRDefault="006847BA"/>
    <w:p w14:paraId="6AF72278" w14:textId="25F2464A" w:rsidR="002C1D51" w:rsidRDefault="002C1D51"/>
    <w:p w14:paraId="5A7F3F8D" w14:textId="5EB5E6AD" w:rsidR="002C1D51" w:rsidRDefault="002C1D51"/>
    <w:p w14:paraId="035F6E9E" w14:textId="7F2348DC" w:rsidR="002C1D51" w:rsidRDefault="002C1D51"/>
    <w:p w14:paraId="07AF193C" w14:textId="6367C945" w:rsidR="002C1D51" w:rsidRDefault="002C1D51"/>
    <w:p w14:paraId="1FA137EE" w14:textId="06EB7377" w:rsidR="002C1D51" w:rsidRDefault="002C1D51"/>
    <w:p w14:paraId="5D9BFEE2" w14:textId="77777777" w:rsidR="00EA6FCA" w:rsidRDefault="00EA6FCA" w:rsidP="002C1D51">
      <w:pPr>
        <w:ind w:left="6480" w:firstLine="720"/>
        <w:rPr>
          <w:rFonts w:ascii="Arial" w:hAnsi="Arial" w:cs="Arial"/>
          <w:b/>
          <w:sz w:val="22"/>
        </w:rPr>
      </w:pPr>
    </w:p>
    <w:p w14:paraId="1A47AAB4" w14:textId="77777777" w:rsidR="00EA6FCA" w:rsidRDefault="00EA6FCA" w:rsidP="002C1D51">
      <w:pPr>
        <w:ind w:left="6480" w:firstLine="720"/>
        <w:rPr>
          <w:rFonts w:ascii="Arial" w:hAnsi="Arial" w:cs="Arial"/>
          <w:b/>
          <w:sz w:val="22"/>
        </w:rPr>
      </w:pPr>
    </w:p>
    <w:p w14:paraId="3DE8C0AE" w14:textId="77777777" w:rsidR="00EA6FCA" w:rsidRDefault="00EA6FCA" w:rsidP="002C1D51">
      <w:pPr>
        <w:ind w:left="6480" w:firstLine="720"/>
        <w:rPr>
          <w:rFonts w:ascii="Arial" w:hAnsi="Arial" w:cs="Arial"/>
          <w:b/>
          <w:sz w:val="22"/>
        </w:rPr>
      </w:pPr>
    </w:p>
    <w:p w14:paraId="095503D6" w14:textId="77777777" w:rsidR="00EA6FCA" w:rsidRDefault="00EA6FCA" w:rsidP="000600C7">
      <w:pPr>
        <w:rPr>
          <w:rFonts w:ascii="Arial" w:hAnsi="Arial" w:cs="Arial"/>
          <w:b/>
          <w:sz w:val="22"/>
        </w:rPr>
      </w:pPr>
    </w:p>
    <w:p w14:paraId="75562D73" w14:textId="77777777" w:rsidR="00EA6FCA" w:rsidRDefault="00EA6FCA" w:rsidP="002C1D51">
      <w:pPr>
        <w:ind w:left="6480" w:firstLine="720"/>
        <w:rPr>
          <w:rFonts w:ascii="Arial" w:hAnsi="Arial" w:cs="Arial"/>
          <w:b/>
          <w:sz w:val="22"/>
        </w:rPr>
      </w:pPr>
    </w:p>
    <w:p w14:paraId="444B18EF" w14:textId="77777777" w:rsidR="00EA6FCA" w:rsidRDefault="00EA6FCA" w:rsidP="002C1D51">
      <w:pPr>
        <w:ind w:left="6480" w:firstLine="720"/>
        <w:rPr>
          <w:rFonts w:ascii="Arial" w:hAnsi="Arial" w:cs="Arial"/>
          <w:b/>
          <w:sz w:val="22"/>
        </w:rPr>
      </w:pPr>
    </w:p>
    <w:p w14:paraId="43756FBB" w14:textId="77777777" w:rsidR="00E30367" w:rsidRDefault="00E30367" w:rsidP="002C1D51">
      <w:pPr>
        <w:ind w:left="6480" w:firstLine="720"/>
        <w:rPr>
          <w:rFonts w:ascii="Arial" w:hAnsi="Arial" w:cs="Arial"/>
          <w:b/>
          <w:sz w:val="22"/>
        </w:rPr>
      </w:pPr>
    </w:p>
    <w:p w14:paraId="78BAE9BB" w14:textId="77777777" w:rsidR="00E30367" w:rsidRDefault="00E30367" w:rsidP="002C1D51">
      <w:pPr>
        <w:ind w:left="6480" w:firstLine="720"/>
        <w:rPr>
          <w:rFonts w:ascii="Arial" w:hAnsi="Arial" w:cs="Arial"/>
          <w:b/>
          <w:sz w:val="22"/>
        </w:rPr>
      </w:pPr>
    </w:p>
    <w:p w14:paraId="35A5B028" w14:textId="77777777" w:rsidR="00E30367" w:rsidRDefault="00E30367" w:rsidP="002C1D51">
      <w:pPr>
        <w:ind w:left="6480" w:firstLine="720"/>
        <w:rPr>
          <w:rFonts w:ascii="Arial" w:hAnsi="Arial" w:cs="Arial"/>
          <w:b/>
          <w:sz w:val="22"/>
        </w:rPr>
      </w:pPr>
    </w:p>
    <w:p w14:paraId="3063C6DF" w14:textId="77777777" w:rsidR="00E30367" w:rsidRDefault="00E30367" w:rsidP="002C1D51">
      <w:pPr>
        <w:ind w:left="6480" w:firstLine="720"/>
        <w:rPr>
          <w:rFonts w:ascii="Arial" w:hAnsi="Arial" w:cs="Arial"/>
          <w:b/>
          <w:sz w:val="22"/>
        </w:rPr>
      </w:pPr>
    </w:p>
    <w:p w14:paraId="06BD68B8" w14:textId="77777777" w:rsidR="00E30367" w:rsidRDefault="00E30367" w:rsidP="002C1D51">
      <w:pPr>
        <w:ind w:left="6480" w:firstLine="720"/>
        <w:rPr>
          <w:rFonts w:ascii="Arial" w:hAnsi="Arial" w:cs="Arial"/>
          <w:b/>
          <w:sz w:val="22"/>
        </w:rPr>
      </w:pPr>
    </w:p>
    <w:p w14:paraId="2B6716A3" w14:textId="77777777" w:rsidR="00E30367" w:rsidRDefault="00E30367" w:rsidP="002C1D51">
      <w:pPr>
        <w:ind w:left="6480" w:firstLine="720"/>
        <w:rPr>
          <w:rFonts w:ascii="Arial" w:hAnsi="Arial" w:cs="Arial"/>
          <w:b/>
          <w:sz w:val="22"/>
        </w:rPr>
      </w:pPr>
    </w:p>
    <w:p w14:paraId="2CDC431B" w14:textId="77777777" w:rsidR="00E30367" w:rsidRDefault="00E30367" w:rsidP="002C1D51">
      <w:pPr>
        <w:ind w:left="6480" w:firstLine="720"/>
        <w:rPr>
          <w:rFonts w:ascii="Arial" w:hAnsi="Arial" w:cs="Arial"/>
          <w:b/>
          <w:sz w:val="22"/>
        </w:rPr>
      </w:pPr>
    </w:p>
    <w:p w14:paraId="11B95315" w14:textId="5A8E6AED" w:rsidR="002C1D51" w:rsidRDefault="002C1D51" w:rsidP="002C1D51">
      <w:pPr>
        <w:ind w:left="6480" w:firstLine="720"/>
      </w:pPr>
      <w:r>
        <w:rPr>
          <w:rFonts w:ascii="Arial" w:hAnsi="Arial" w:cs="Arial"/>
          <w:b/>
          <w:sz w:val="22"/>
        </w:rPr>
        <w:tab/>
      </w:r>
      <w:r>
        <w:rPr>
          <w:rFonts w:ascii="Arial" w:hAnsi="Arial" w:cs="Arial"/>
          <w:b/>
          <w:sz w:val="22"/>
        </w:rPr>
        <w:tab/>
      </w:r>
      <w:r>
        <w:rPr>
          <w:rFonts w:ascii="Arial" w:hAnsi="Arial" w:cs="Arial"/>
          <w:b/>
          <w:sz w:val="22"/>
        </w:rPr>
        <w:tab/>
      </w:r>
    </w:p>
    <w:p w14:paraId="369D98DD" w14:textId="77777777" w:rsidR="001E2681" w:rsidRDefault="001E2681">
      <w:pPr>
        <w:rPr>
          <w:rFonts w:ascii="Arial" w:hAnsi="Arial" w:cs="Arial"/>
          <w:b/>
          <w:szCs w:val="22"/>
        </w:rPr>
      </w:pPr>
    </w:p>
    <w:p w14:paraId="6E94E3CC" w14:textId="77777777" w:rsidR="001E2681" w:rsidRDefault="001E2681">
      <w:pPr>
        <w:rPr>
          <w:rFonts w:ascii="Arial" w:hAnsi="Arial" w:cs="Arial"/>
          <w:b/>
          <w:szCs w:val="22"/>
        </w:rPr>
      </w:pPr>
    </w:p>
    <w:p w14:paraId="0B3EA906" w14:textId="77777777" w:rsidR="001E2681" w:rsidRDefault="001E2681">
      <w:pPr>
        <w:rPr>
          <w:rFonts w:ascii="Arial" w:hAnsi="Arial" w:cs="Arial"/>
          <w:b/>
          <w:szCs w:val="22"/>
        </w:rPr>
      </w:pPr>
    </w:p>
    <w:p w14:paraId="208AF2CD" w14:textId="77777777" w:rsidR="001E2681" w:rsidRDefault="001E2681">
      <w:pPr>
        <w:rPr>
          <w:rFonts w:ascii="Arial" w:hAnsi="Arial" w:cs="Arial"/>
          <w:b/>
          <w:szCs w:val="22"/>
        </w:rPr>
      </w:pPr>
    </w:p>
    <w:p w14:paraId="1FA02EA7" w14:textId="77777777" w:rsidR="001E2681" w:rsidRDefault="001E2681">
      <w:pPr>
        <w:rPr>
          <w:rFonts w:ascii="Arial" w:hAnsi="Arial" w:cs="Arial"/>
          <w:b/>
          <w:szCs w:val="22"/>
        </w:rPr>
      </w:pPr>
    </w:p>
    <w:p w14:paraId="7D2AE9EF" w14:textId="77777777" w:rsidR="001E2681" w:rsidRDefault="001E2681">
      <w:pPr>
        <w:rPr>
          <w:rFonts w:ascii="Arial" w:hAnsi="Arial" w:cs="Arial"/>
          <w:b/>
          <w:szCs w:val="22"/>
        </w:rPr>
      </w:pPr>
    </w:p>
    <w:p w14:paraId="05328B8E" w14:textId="77777777" w:rsidR="001E2681" w:rsidRDefault="001E2681">
      <w:pPr>
        <w:rPr>
          <w:rFonts w:ascii="Arial" w:hAnsi="Arial" w:cs="Arial"/>
          <w:b/>
          <w:szCs w:val="22"/>
        </w:rPr>
      </w:pPr>
    </w:p>
    <w:p w14:paraId="1B175393" w14:textId="77777777" w:rsidR="001E2681" w:rsidRDefault="001E2681">
      <w:pPr>
        <w:rPr>
          <w:rFonts w:ascii="Arial" w:hAnsi="Arial" w:cs="Arial"/>
          <w:b/>
          <w:szCs w:val="22"/>
        </w:rPr>
      </w:pPr>
    </w:p>
    <w:p w14:paraId="0B1BAE1A" w14:textId="77777777" w:rsidR="001E2681" w:rsidRDefault="001E2681">
      <w:pPr>
        <w:rPr>
          <w:rFonts w:ascii="Arial" w:hAnsi="Arial" w:cs="Arial"/>
          <w:b/>
          <w:szCs w:val="22"/>
        </w:rPr>
      </w:pPr>
    </w:p>
    <w:p w14:paraId="5FC8531D" w14:textId="77777777" w:rsidR="001E2681" w:rsidRDefault="001E2681">
      <w:pPr>
        <w:rPr>
          <w:rFonts w:ascii="Arial" w:hAnsi="Arial" w:cs="Arial"/>
          <w:b/>
          <w:szCs w:val="22"/>
        </w:rPr>
      </w:pPr>
    </w:p>
    <w:p w14:paraId="73986010" w14:textId="3FF2C6FB" w:rsidR="002C1D51" w:rsidRPr="002E433D" w:rsidRDefault="00E30367">
      <w:pPr>
        <w:rPr>
          <w:rFonts w:ascii="Arial" w:hAnsi="Arial" w:cs="Arial"/>
          <w:b/>
          <w:szCs w:val="22"/>
        </w:rPr>
      </w:pPr>
      <w:r w:rsidRPr="002E433D">
        <w:rPr>
          <w:rFonts w:ascii="Arial" w:hAnsi="Arial" w:cs="Arial"/>
          <w:b/>
          <w:szCs w:val="22"/>
        </w:rPr>
        <w:t>Annex 2</w:t>
      </w:r>
    </w:p>
    <w:p w14:paraId="38764E3B" w14:textId="77777777" w:rsidR="002C1D51" w:rsidRPr="004C2D0E" w:rsidRDefault="002C1D51" w:rsidP="002C1D51">
      <w:pPr>
        <w:framePr w:hSpace="180" w:wrap="around" w:vAnchor="text" w:hAnchor="page" w:x="1129" w:y="206"/>
        <w:rPr>
          <w:rFonts w:ascii="Arial" w:hAnsi="Arial" w:cs="Arial"/>
          <w:b/>
          <w:szCs w:val="22"/>
        </w:rPr>
      </w:pPr>
      <w:r w:rsidRPr="004C2D0E">
        <w:rPr>
          <w:rFonts w:ascii="Arial" w:hAnsi="Arial" w:cs="Arial"/>
          <w:b/>
          <w:szCs w:val="22"/>
        </w:rPr>
        <w:lastRenderedPageBreak/>
        <w:t>Voting Procedures</w:t>
      </w:r>
    </w:p>
    <w:p w14:paraId="2DA411C4" w14:textId="77777777" w:rsidR="002C1D51" w:rsidRPr="004C2D0E" w:rsidRDefault="002C1D51" w:rsidP="002C1D51">
      <w:pPr>
        <w:framePr w:hSpace="180" w:wrap="around" w:vAnchor="text" w:hAnchor="page" w:x="1129" w:y="206"/>
        <w:rPr>
          <w:rFonts w:ascii="Arial" w:hAnsi="Arial" w:cs="Arial"/>
          <w:sz w:val="22"/>
          <w:szCs w:val="22"/>
        </w:rPr>
      </w:pPr>
    </w:p>
    <w:p w14:paraId="0A4A4800" w14:textId="77777777" w:rsidR="002C1D51" w:rsidRPr="004C2D0E" w:rsidRDefault="002C1D51" w:rsidP="002C1D51">
      <w:pPr>
        <w:framePr w:hSpace="180" w:wrap="around" w:vAnchor="text" w:hAnchor="page" w:x="1129" w:y="206"/>
        <w:rPr>
          <w:rFonts w:ascii="Arial" w:hAnsi="Arial" w:cs="Arial"/>
          <w:sz w:val="22"/>
          <w:szCs w:val="22"/>
        </w:rPr>
      </w:pPr>
      <w:r w:rsidRPr="00A15C28">
        <w:rPr>
          <w:rFonts w:ascii="Arial" w:hAnsi="Arial" w:cs="Arial"/>
          <w:sz w:val="22"/>
          <w:szCs w:val="22"/>
        </w:rPr>
        <w:t>The regulations provide that a Schools Forum may determine its own voting procedures save that on voting on:</w:t>
      </w:r>
    </w:p>
    <w:p w14:paraId="5EB8D987" w14:textId="77777777" w:rsidR="002C1D51" w:rsidRPr="004C2D0E" w:rsidRDefault="002C1D51" w:rsidP="002C1D51">
      <w:pPr>
        <w:framePr w:hSpace="180" w:wrap="around" w:vAnchor="text" w:hAnchor="page" w:x="1129" w:y="206"/>
        <w:rPr>
          <w:rFonts w:ascii="Arial" w:hAnsi="Arial" w:cs="Arial"/>
          <w:sz w:val="22"/>
          <w:szCs w:val="22"/>
        </w:rPr>
      </w:pPr>
    </w:p>
    <w:p w14:paraId="747DEC5A" w14:textId="77777777" w:rsidR="002C1D51" w:rsidRPr="004C2D0E" w:rsidRDefault="002C1D51" w:rsidP="002C1D51">
      <w:pPr>
        <w:framePr w:hSpace="180" w:wrap="around" w:vAnchor="text" w:hAnchor="page" w:x="1129" w:y="206"/>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sz w:val="22"/>
          <w:szCs w:val="22"/>
        </w:rPr>
      </w:pPr>
      <w:r w:rsidRPr="004C2D0E">
        <w:rPr>
          <w:rFonts w:ascii="Arial" w:hAnsi="Arial" w:cs="Arial"/>
          <w:sz w:val="22"/>
          <w:szCs w:val="22"/>
        </w:rPr>
        <w:t xml:space="preserve">The funding formula is limited to school members, academies members and PVI </w:t>
      </w:r>
      <w:proofErr w:type="gramStart"/>
      <w:r w:rsidRPr="004C2D0E">
        <w:rPr>
          <w:rFonts w:ascii="Arial" w:hAnsi="Arial" w:cs="Arial"/>
          <w:sz w:val="22"/>
          <w:szCs w:val="22"/>
        </w:rPr>
        <w:t>representatives</w:t>
      </w:r>
      <w:proofErr w:type="gramEnd"/>
    </w:p>
    <w:p w14:paraId="1DE13082" w14:textId="77777777" w:rsidR="002C1D51" w:rsidRPr="004C2D0E" w:rsidRDefault="002C1D51" w:rsidP="002C1D51">
      <w:pPr>
        <w:framePr w:hSpace="180" w:wrap="around" w:vAnchor="text" w:hAnchor="page" w:x="1129" w:y="206"/>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sz w:val="22"/>
          <w:szCs w:val="22"/>
        </w:rPr>
      </w:pPr>
      <w:r w:rsidRPr="004C2D0E">
        <w:rPr>
          <w:rFonts w:ascii="Arial" w:hAnsi="Arial" w:cs="Arial"/>
          <w:sz w:val="22"/>
          <w:szCs w:val="22"/>
        </w:rPr>
        <w:t xml:space="preserve">De-delegation will be limited to the specific primary and secondary phase of maintained school </w:t>
      </w:r>
      <w:proofErr w:type="gramStart"/>
      <w:r w:rsidRPr="004C2D0E">
        <w:rPr>
          <w:rFonts w:ascii="Arial" w:hAnsi="Arial" w:cs="Arial"/>
          <w:sz w:val="22"/>
          <w:szCs w:val="22"/>
        </w:rPr>
        <w:t>members</w:t>
      </w:r>
      <w:proofErr w:type="gramEnd"/>
    </w:p>
    <w:p w14:paraId="630EAFC9" w14:textId="77777777" w:rsidR="002C1D51" w:rsidRPr="004C2D0E" w:rsidRDefault="002C1D51" w:rsidP="002C1D51">
      <w:pPr>
        <w:framePr w:hSpace="180" w:wrap="around" w:vAnchor="text" w:hAnchor="page" w:x="1129" w:y="206"/>
        <w:rPr>
          <w:rFonts w:ascii="Arial" w:hAnsi="Arial" w:cs="Arial"/>
          <w:sz w:val="22"/>
          <w:szCs w:val="22"/>
        </w:rPr>
      </w:pPr>
    </w:p>
    <w:p w14:paraId="457A9393" w14:textId="77777777" w:rsidR="002C1D51" w:rsidRPr="004C2D0E" w:rsidRDefault="002C1D51" w:rsidP="002C1D51">
      <w:pPr>
        <w:framePr w:hSpace="180" w:wrap="around" w:vAnchor="text" w:hAnchor="page" w:x="1129" w:y="206"/>
        <w:rPr>
          <w:rFonts w:ascii="Arial" w:hAnsi="Arial" w:cs="Arial"/>
          <w:sz w:val="22"/>
          <w:szCs w:val="22"/>
        </w:rPr>
      </w:pPr>
      <w:r w:rsidRPr="004C2D0E">
        <w:rPr>
          <w:rFonts w:ascii="Arial" w:hAnsi="Arial" w:cs="Arial"/>
          <w:sz w:val="22"/>
          <w:szCs w:val="22"/>
        </w:rPr>
        <w:t xml:space="preserve">The other areas on which </w:t>
      </w:r>
      <w:r>
        <w:rPr>
          <w:rFonts w:ascii="Arial" w:hAnsi="Arial" w:cs="Arial"/>
          <w:sz w:val="22"/>
          <w:szCs w:val="22"/>
        </w:rPr>
        <w:t>S</w:t>
      </w:r>
      <w:r w:rsidRPr="004C2D0E">
        <w:rPr>
          <w:rFonts w:ascii="Arial" w:hAnsi="Arial" w:cs="Arial"/>
          <w:sz w:val="22"/>
          <w:szCs w:val="22"/>
        </w:rPr>
        <w:t xml:space="preserve">chools </w:t>
      </w:r>
      <w:r>
        <w:rPr>
          <w:rFonts w:ascii="Arial" w:hAnsi="Arial" w:cs="Arial"/>
          <w:sz w:val="22"/>
          <w:szCs w:val="22"/>
        </w:rPr>
        <w:t>F</w:t>
      </w:r>
      <w:r w:rsidRPr="004C2D0E">
        <w:rPr>
          <w:rFonts w:ascii="Arial" w:hAnsi="Arial" w:cs="Arial"/>
          <w:sz w:val="22"/>
          <w:szCs w:val="22"/>
        </w:rPr>
        <w:t>orum make decisions on local authority proposals are:</w:t>
      </w:r>
    </w:p>
    <w:p w14:paraId="0A7C5B47" w14:textId="77777777" w:rsidR="002C1D51" w:rsidRPr="004C2D0E" w:rsidRDefault="002C1D51" w:rsidP="002C1D51">
      <w:pPr>
        <w:framePr w:hSpace="180" w:wrap="around" w:vAnchor="text" w:hAnchor="page" w:x="1129" w:y="206"/>
        <w:rPr>
          <w:rFonts w:ascii="Arial" w:hAnsi="Arial" w:cs="Arial"/>
          <w:sz w:val="22"/>
          <w:szCs w:val="22"/>
        </w:rPr>
      </w:pPr>
    </w:p>
    <w:p w14:paraId="5FC66358" w14:textId="77777777" w:rsidR="002C1D51" w:rsidRPr="006070FC" w:rsidRDefault="002C1D51" w:rsidP="002C1D51">
      <w:pPr>
        <w:framePr w:hSpace="180" w:wrap="around" w:vAnchor="text" w:hAnchor="page" w:x="1129" w:y="206"/>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sz w:val="22"/>
          <w:szCs w:val="22"/>
        </w:rPr>
      </w:pPr>
      <w:r w:rsidRPr="006070FC">
        <w:rPr>
          <w:rFonts w:ascii="Arial" w:hAnsi="Arial" w:cs="Arial"/>
          <w:sz w:val="22"/>
          <w:szCs w:val="22"/>
        </w:rPr>
        <w:t xml:space="preserve">De-delegation from mainstream </w:t>
      </w:r>
      <w:proofErr w:type="gramStart"/>
      <w:r w:rsidRPr="006070FC">
        <w:rPr>
          <w:rFonts w:ascii="Arial" w:hAnsi="Arial" w:cs="Arial"/>
          <w:sz w:val="22"/>
          <w:szCs w:val="22"/>
        </w:rPr>
        <w:t>schools</w:t>
      </w:r>
      <w:proofErr w:type="gramEnd"/>
      <w:r w:rsidRPr="006070FC">
        <w:rPr>
          <w:rFonts w:ascii="Arial" w:hAnsi="Arial" w:cs="Arial"/>
          <w:sz w:val="22"/>
          <w:szCs w:val="22"/>
        </w:rPr>
        <w:t xml:space="preserve"> budgets (separate approval will be required by the primary and secondary phase members of schools forum), for prescribed services to be provided centrally. </w:t>
      </w:r>
    </w:p>
    <w:p w14:paraId="58DE1BC8" w14:textId="77777777" w:rsidR="002C1D51" w:rsidRPr="006070FC" w:rsidRDefault="002C1D51" w:rsidP="002C1D51">
      <w:pPr>
        <w:framePr w:hSpace="180" w:wrap="around" w:vAnchor="text" w:hAnchor="page" w:x="1129" w:y="206"/>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sz w:val="22"/>
          <w:szCs w:val="22"/>
        </w:rPr>
      </w:pPr>
      <w:r>
        <w:rPr>
          <w:rFonts w:ascii="Arial" w:hAnsi="Arial" w:cs="Arial"/>
          <w:sz w:val="22"/>
          <w:szCs w:val="22"/>
        </w:rPr>
        <w:t>T</w:t>
      </w:r>
      <w:r w:rsidRPr="006070FC">
        <w:rPr>
          <w:rFonts w:ascii="Arial" w:hAnsi="Arial" w:cs="Arial"/>
          <w:sz w:val="22"/>
          <w:szCs w:val="22"/>
        </w:rPr>
        <w:t xml:space="preserve">o create a fund for significant pupil growth </w:t>
      </w:r>
      <w:proofErr w:type="gramStart"/>
      <w:r w:rsidRPr="006070FC">
        <w:rPr>
          <w:rFonts w:ascii="Arial" w:hAnsi="Arial" w:cs="Arial"/>
          <w:sz w:val="22"/>
          <w:szCs w:val="22"/>
        </w:rPr>
        <w:t>in order to</w:t>
      </w:r>
      <w:proofErr w:type="gramEnd"/>
      <w:r w:rsidRPr="006070FC">
        <w:rPr>
          <w:rFonts w:ascii="Arial" w:hAnsi="Arial" w:cs="Arial"/>
          <w:sz w:val="22"/>
          <w:szCs w:val="22"/>
        </w:rPr>
        <w:t xml:space="preserve"> support the local authority’s duty for place planning (basic need), including pre-opening and diseconomy of scale costs, and agree the criteria for maintained schools and academies to access this fund. </w:t>
      </w:r>
    </w:p>
    <w:p w14:paraId="5BDCA850" w14:textId="77777777" w:rsidR="002C1D51" w:rsidRPr="006070FC" w:rsidRDefault="002C1D51" w:rsidP="002C1D51">
      <w:pPr>
        <w:framePr w:hSpace="180" w:wrap="around" w:vAnchor="text" w:hAnchor="page" w:x="1129" w:y="206"/>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sz w:val="22"/>
          <w:szCs w:val="22"/>
        </w:rPr>
      </w:pPr>
      <w:r w:rsidRPr="006070FC">
        <w:rPr>
          <w:rFonts w:ascii="Arial" w:hAnsi="Arial" w:cs="Arial"/>
          <w:sz w:val="22"/>
          <w:szCs w:val="22"/>
        </w:rPr>
        <w:t xml:space="preserve">To create a fund for falling rolls for good or outstanding schools if the schools’ surplus capacity is likely to be needed within the next three years to meet rising pupil numbers and agree the criteria for maintained schools and academies to access this fund. </w:t>
      </w:r>
    </w:p>
    <w:p w14:paraId="3B31EB0A" w14:textId="77777777" w:rsidR="002C1D51" w:rsidRPr="006070FC" w:rsidRDefault="002C1D51" w:rsidP="002C1D51">
      <w:pPr>
        <w:framePr w:hSpace="180" w:wrap="around" w:vAnchor="text" w:hAnchor="page" w:x="1129" w:y="206"/>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sz w:val="22"/>
          <w:szCs w:val="22"/>
        </w:rPr>
      </w:pPr>
      <w:r w:rsidRPr="006070FC">
        <w:rPr>
          <w:rFonts w:ascii="Arial" w:hAnsi="Arial" w:cs="Arial"/>
          <w:sz w:val="22"/>
          <w:szCs w:val="22"/>
        </w:rPr>
        <w:t xml:space="preserve">Continued funding at existing levels for prescribed historic commitments where the effect of delegating this funding would be </w:t>
      </w:r>
      <w:proofErr w:type="spellStart"/>
      <w:r w:rsidRPr="006070FC">
        <w:rPr>
          <w:rFonts w:ascii="Arial" w:hAnsi="Arial" w:cs="Arial"/>
          <w:sz w:val="22"/>
          <w:szCs w:val="22"/>
        </w:rPr>
        <w:t>destabilising</w:t>
      </w:r>
      <w:proofErr w:type="spellEnd"/>
      <w:r w:rsidRPr="006070FC">
        <w:rPr>
          <w:rFonts w:ascii="Arial" w:hAnsi="Arial" w:cs="Arial"/>
          <w:sz w:val="22"/>
          <w:szCs w:val="22"/>
        </w:rPr>
        <w:t xml:space="preserve">. </w:t>
      </w:r>
    </w:p>
    <w:p w14:paraId="0512C0A5" w14:textId="77777777" w:rsidR="002C1D51" w:rsidRPr="006070FC" w:rsidRDefault="002C1D51" w:rsidP="002C1D51">
      <w:pPr>
        <w:framePr w:hSpace="180" w:wrap="around" w:vAnchor="text" w:hAnchor="page" w:x="1129" w:y="206"/>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sz w:val="22"/>
          <w:szCs w:val="22"/>
        </w:rPr>
      </w:pPr>
      <w:r w:rsidRPr="006070FC">
        <w:rPr>
          <w:rFonts w:ascii="Arial" w:hAnsi="Arial" w:cs="Arial"/>
          <w:sz w:val="22"/>
          <w:szCs w:val="22"/>
        </w:rPr>
        <w:t xml:space="preserve">Funding for the local authority </w:t>
      </w:r>
      <w:proofErr w:type="gramStart"/>
      <w:r w:rsidRPr="006070FC">
        <w:rPr>
          <w:rFonts w:ascii="Arial" w:hAnsi="Arial" w:cs="Arial"/>
          <w:sz w:val="22"/>
          <w:szCs w:val="22"/>
        </w:rPr>
        <w:t>in order to</w:t>
      </w:r>
      <w:proofErr w:type="gramEnd"/>
      <w:r w:rsidRPr="006070FC">
        <w:rPr>
          <w:rFonts w:ascii="Arial" w:hAnsi="Arial" w:cs="Arial"/>
          <w:sz w:val="22"/>
          <w:szCs w:val="22"/>
        </w:rPr>
        <w:t xml:space="preserve"> meet prescribed statutory duties placed upon it. Approval is required to confirm the amounts for each duty and no new commitments or increases in expenditure from 2013/14 are permitted unless agreed by the Secretary of State. </w:t>
      </w:r>
    </w:p>
    <w:p w14:paraId="3B751D88" w14:textId="77777777" w:rsidR="002C1D51" w:rsidRPr="006070FC" w:rsidRDefault="002C1D51" w:rsidP="002C1D51">
      <w:pPr>
        <w:framePr w:hSpace="180" w:wrap="around" w:vAnchor="text" w:hAnchor="page" w:x="1129" w:y="206"/>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sz w:val="22"/>
          <w:szCs w:val="22"/>
        </w:rPr>
      </w:pPr>
      <w:r w:rsidRPr="006070FC">
        <w:rPr>
          <w:rFonts w:ascii="Arial" w:hAnsi="Arial" w:cs="Arial"/>
          <w:sz w:val="22"/>
          <w:szCs w:val="22"/>
        </w:rPr>
        <w:t xml:space="preserve">Funding for central early year’s expenditure, which may include funding for checking eligibility of pupils for an early </w:t>
      </w:r>
      <w:proofErr w:type="gramStart"/>
      <w:r w:rsidRPr="006070FC">
        <w:rPr>
          <w:rFonts w:ascii="Arial" w:hAnsi="Arial" w:cs="Arial"/>
          <w:sz w:val="22"/>
          <w:szCs w:val="22"/>
        </w:rPr>
        <w:t>years</w:t>
      </w:r>
      <w:proofErr w:type="gramEnd"/>
      <w:r w:rsidRPr="006070FC">
        <w:rPr>
          <w:rFonts w:ascii="Arial" w:hAnsi="Arial" w:cs="Arial"/>
          <w:sz w:val="22"/>
          <w:szCs w:val="22"/>
        </w:rPr>
        <w:t xml:space="preserve"> place, the early years pupil premium and/or free school meals. </w:t>
      </w:r>
    </w:p>
    <w:p w14:paraId="16FACEF6" w14:textId="77777777" w:rsidR="002C1D51" w:rsidRPr="006070FC" w:rsidRDefault="002C1D51" w:rsidP="002C1D51">
      <w:pPr>
        <w:framePr w:hSpace="180" w:wrap="around" w:vAnchor="text" w:hAnchor="page" w:x="1129" w:y="206"/>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sz w:val="22"/>
          <w:szCs w:val="22"/>
        </w:rPr>
      </w:pPr>
      <w:proofErr w:type="spellStart"/>
      <w:r w:rsidRPr="006070FC">
        <w:rPr>
          <w:rFonts w:ascii="Arial" w:hAnsi="Arial" w:cs="Arial"/>
          <w:sz w:val="22"/>
          <w:szCs w:val="22"/>
        </w:rPr>
        <w:t>Authorising</w:t>
      </w:r>
      <w:proofErr w:type="spellEnd"/>
      <w:r w:rsidRPr="006070FC">
        <w:rPr>
          <w:rFonts w:ascii="Arial" w:hAnsi="Arial" w:cs="Arial"/>
          <w:sz w:val="22"/>
          <w:szCs w:val="22"/>
        </w:rPr>
        <w:t xml:space="preserve"> a reduction in the </w:t>
      </w:r>
      <w:proofErr w:type="gramStart"/>
      <w:r w:rsidRPr="006070FC">
        <w:rPr>
          <w:rFonts w:ascii="Arial" w:hAnsi="Arial" w:cs="Arial"/>
          <w:sz w:val="22"/>
          <w:szCs w:val="22"/>
        </w:rPr>
        <w:t>schools</w:t>
      </w:r>
      <w:proofErr w:type="gramEnd"/>
      <w:r w:rsidRPr="006070FC">
        <w:rPr>
          <w:rFonts w:ascii="Arial" w:hAnsi="Arial" w:cs="Arial"/>
          <w:sz w:val="22"/>
          <w:szCs w:val="22"/>
        </w:rPr>
        <w:t xml:space="preserve"> budget in order to fund a deficit arising in central expenditure that is to be carried forward from a previous funding period. </w:t>
      </w:r>
    </w:p>
    <w:p w14:paraId="2EE28411" w14:textId="77777777" w:rsidR="002C1D51" w:rsidRPr="006070FC" w:rsidRDefault="002C1D51" w:rsidP="002C1D51">
      <w:pPr>
        <w:framePr w:hSpace="180" w:wrap="around" w:vAnchor="text" w:hAnchor="page" w:x="1129" w:y="206"/>
        <w:pBdr>
          <w:top w:val="none" w:sz="0" w:space="0" w:color="auto"/>
          <w:left w:val="none" w:sz="0" w:space="0" w:color="auto"/>
          <w:bottom w:val="none" w:sz="0" w:space="0" w:color="auto"/>
          <w:right w:val="none" w:sz="0" w:space="0" w:color="auto"/>
          <w:between w:val="none" w:sz="0" w:space="0" w:color="auto"/>
          <w:bar w:val="none" w:sz="0" w:color="auto"/>
        </w:pBdr>
        <w:ind w:left="720"/>
        <w:rPr>
          <w:rFonts w:ascii="Arial" w:hAnsi="Arial" w:cs="Arial"/>
          <w:sz w:val="22"/>
          <w:szCs w:val="22"/>
        </w:rPr>
      </w:pPr>
    </w:p>
    <w:p w14:paraId="42F14BB4" w14:textId="77777777" w:rsidR="002C1D51" w:rsidRPr="006070FC" w:rsidRDefault="002C1D51" w:rsidP="002C1D51">
      <w:pPr>
        <w:framePr w:hSpace="180" w:wrap="around" w:vAnchor="text" w:hAnchor="page" w:x="1129" w:y="206"/>
        <w:pBdr>
          <w:top w:val="none" w:sz="0" w:space="0" w:color="auto"/>
          <w:left w:val="none" w:sz="0" w:space="0" w:color="auto"/>
          <w:bottom w:val="none" w:sz="0" w:space="0" w:color="auto"/>
          <w:right w:val="none" w:sz="0" w:space="0" w:color="auto"/>
          <w:between w:val="none" w:sz="0" w:space="0" w:color="auto"/>
          <w:bar w:val="none" w:sz="0" w:color="auto"/>
        </w:pBdr>
        <w:ind w:left="720"/>
        <w:rPr>
          <w:rFonts w:ascii="Arial" w:hAnsi="Arial" w:cs="Arial"/>
          <w:sz w:val="22"/>
          <w:szCs w:val="22"/>
        </w:rPr>
      </w:pPr>
    </w:p>
    <w:p w14:paraId="1B161026" w14:textId="3DF215D4" w:rsidR="002C1D51" w:rsidRDefault="002C1D51" w:rsidP="002C1D51">
      <w:r w:rsidRPr="004C2D0E">
        <w:rPr>
          <w:rFonts w:ascii="Arial" w:hAnsi="Arial" w:cs="Arial"/>
          <w:sz w:val="22"/>
          <w:szCs w:val="22"/>
        </w:rPr>
        <w:t xml:space="preserve">In each of these cases, the </w:t>
      </w:r>
      <w:r>
        <w:rPr>
          <w:rFonts w:ascii="Arial" w:hAnsi="Arial" w:cs="Arial"/>
          <w:sz w:val="22"/>
          <w:szCs w:val="22"/>
        </w:rPr>
        <w:t>L</w:t>
      </w:r>
      <w:r w:rsidRPr="004C2D0E">
        <w:rPr>
          <w:rFonts w:ascii="Arial" w:hAnsi="Arial" w:cs="Arial"/>
          <w:sz w:val="22"/>
          <w:szCs w:val="22"/>
        </w:rPr>
        <w:t xml:space="preserve">ocal </w:t>
      </w:r>
      <w:r>
        <w:rPr>
          <w:rFonts w:ascii="Arial" w:hAnsi="Arial" w:cs="Arial"/>
          <w:sz w:val="22"/>
          <w:szCs w:val="22"/>
        </w:rPr>
        <w:t>A</w:t>
      </w:r>
      <w:r w:rsidRPr="004C2D0E">
        <w:rPr>
          <w:rFonts w:ascii="Arial" w:hAnsi="Arial" w:cs="Arial"/>
          <w:sz w:val="22"/>
          <w:szCs w:val="22"/>
        </w:rPr>
        <w:t xml:space="preserve">uthority can appeal to the Secretary of State if the </w:t>
      </w:r>
      <w:proofErr w:type="gramStart"/>
      <w:r>
        <w:rPr>
          <w:rFonts w:ascii="Arial" w:hAnsi="Arial" w:cs="Arial"/>
          <w:sz w:val="22"/>
          <w:szCs w:val="22"/>
        </w:rPr>
        <w:t>S</w:t>
      </w:r>
      <w:r w:rsidRPr="004C2D0E">
        <w:rPr>
          <w:rFonts w:ascii="Arial" w:hAnsi="Arial" w:cs="Arial"/>
          <w:sz w:val="22"/>
          <w:szCs w:val="22"/>
        </w:rPr>
        <w:t>chools</w:t>
      </w:r>
      <w:proofErr w:type="gramEnd"/>
      <w:r w:rsidRPr="004C2D0E">
        <w:rPr>
          <w:rFonts w:ascii="Arial" w:hAnsi="Arial" w:cs="Arial"/>
          <w:sz w:val="22"/>
          <w:szCs w:val="22"/>
        </w:rPr>
        <w:t xml:space="preserve"> </w:t>
      </w:r>
      <w:r>
        <w:rPr>
          <w:rFonts w:ascii="Arial" w:hAnsi="Arial" w:cs="Arial"/>
          <w:sz w:val="22"/>
          <w:szCs w:val="22"/>
        </w:rPr>
        <w:t>F</w:t>
      </w:r>
      <w:r w:rsidRPr="004C2D0E">
        <w:rPr>
          <w:rFonts w:ascii="Arial" w:hAnsi="Arial" w:cs="Arial"/>
          <w:sz w:val="22"/>
          <w:szCs w:val="22"/>
        </w:rPr>
        <w:t>orum</w:t>
      </w:r>
      <w:r>
        <w:rPr>
          <w:rFonts w:ascii="Arial" w:hAnsi="Arial" w:cs="Arial"/>
          <w:sz w:val="22"/>
          <w:szCs w:val="22"/>
        </w:rPr>
        <w:t xml:space="preserve"> rejects</w:t>
      </w:r>
      <w:r w:rsidRPr="004C2D0E">
        <w:rPr>
          <w:rFonts w:ascii="Arial" w:hAnsi="Arial" w:cs="Arial"/>
          <w:sz w:val="22"/>
          <w:szCs w:val="22"/>
        </w:rPr>
        <w:t xml:space="preserve"> its proposal.</w:t>
      </w:r>
    </w:p>
    <w:sectPr w:rsidR="002C1D51" w:rsidSect="00CE5629">
      <w:headerReference w:type="default" r:id="rId9"/>
      <w:footerReference w:type="default" r:id="rId10"/>
      <w:pgSz w:w="11900" w:h="16840"/>
      <w:pgMar w:top="964" w:right="1128" w:bottom="1701" w:left="1151" w:header="720" w:footer="862"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71D399" w14:textId="77777777" w:rsidR="00E83461" w:rsidRDefault="00E83461">
      <w:r>
        <w:separator/>
      </w:r>
    </w:p>
  </w:endnote>
  <w:endnote w:type="continuationSeparator" w:id="0">
    <w:p w14:paraId="65A71B1E" w14:textId="77777777" w:rsidR="00E83461" w:rsidRDefault="00E834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Palatino">
    <w:altName w:val="Book Antiqu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B512F" w14:textId="77777777" w:rsidR="00E83461" w:rsidRDefault="00E83461">
    <w:pPr>
      <w:pStyle w:val="FreeForm"/>
      <w:tabs>
        <w:tab w:val="center" w:pos="4798"/>
        <w:tab w:val="right" w:pos="9596"/>
      </w:tabs>
      <w:spacing w:before="60" w:after="60" w:line="240" w:lineRule="auto"/>
      <w:ind w:firstLine="0"/>
    </w:pPr>
    <w:r>
      <w:rPr>
        <w:rFonts w:ascii="Helvetica"/>
        <w:caps/>
        <w:color w:val="008CB4"/>
        <w:sz w:val="20"/>
        <w:szCs w:val="20"/>
      </w:rPr>
      <w:tab/>
    </w:r>
    <w:r>
      <w:rPr>
        <w:rFonts w:ascii="Helvetica"/>
        <w:caps/>
        <w:color w:val="008CB4"/>
        <w:sz w:val="20"/>
        <w:szCs w:val="20"/>
      </w:rPr>
      <w:tab/>
    </w:r>
    <w:r w:rsidRPr="00B35BA2">
      <w:rPr>
        <w:rFonts w:ascii="Helvetica"/>
        <w:caps/>
        <w:color w:val="auto"/>
        <w:sz w:val="20"/>
        <w:szCs w:val="20"/>
      </w:rPr>
      <w:fldChar w:fldCharType="begin"/>
    </w:r>
    <w:r w:rsidRPr="00B35BA2">
      <w:rPr>
        <w:rFonts w:ascii="Helvetica"/>
        <w:caps/>
        <w:color w:val="auto"/>
        <w:sz w:val="20"/>
        <w:szCs w:val="20"/>
      </w:rPr>
      <w:instrText xml:space="preserve"> PAGE </w:instrText>
    </w:r>
    <w:r w:rsidRPr="00B35BA2">
      <w:rPr>
        <w:rFonts w:ascii="Helvetica"/>
        <w:caps/>
        <w:color w:val="auto"/>
        <w:sz w:val="20"/>
        <w:szCs w:val="20"/>
      </w:rPr>
      <w:fldChar w:fldCharType="separate"/>
    </w:r>
    <w:r w:rsidR="00A0395A">
      <w:rPr>
        <w:rFonts w:ascii="Helvetica"/>
        <w:caps/>
        <w:noProof/>
        <w:color w:val="auto"/>
        <w:sz w:val="20"/>
        <w:szCs w:val="20"/>
      </w:rPr>
      <w:t>13</w:t>
    </w:r>
    <w:r w:rsidRPr="00B35BA2">
      <w:rPr>
        <w:rFonts w:ascii="Helvetica"/>
        <w:caps/>
        <w:color w:val="auto"/>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518B00" w14:textId="77777777" w:rsidR="00E83461" w:rsidRDefault="00E83461">
      <w:r>
        <w:separator/>
      </w:r>
    </w:p>
  </w:footnote>
  <w:footnote w:type="continuationSeparator" w:id="0">
    <w:p w14:paraId="19B6E6B6" w14:textId="77777777" w:rsidR="00E83461" w:rsidRDefault="00E834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B0AEF" w14:textId="77777777" w:rsidR="00E83461" w:rsidRDefault="00E83461">
    <w:r>
      <w:rPr>
        <w:noProof/>
        <w:lang w:val="en-GB" w:eastAsia="en-GB"/>
      </w:rPr>
      <mc:AlternateContent>
        <mc:Choice Requires="wps">
          <w:drawing>
            <wp:anchor distT="152400" distB="152400" distL="152400" distR="152400" simplePos="0" relativeHeight="251659264" behindDoc="1" locked="0" layoutInCell="1" allowOverlap="1" wp14:anchorId="5F9DDEE6" wp14:editId="339061F4">
              <wp:simplePos x="0" y="0"/>
              <wp:positionH relativeFrom="page">
                <wp:posOffset>718820</wp:posOffset>
              </wp:positionH>
              <wp:positionV relativeFrom="page">
                <wp:posOffset>444500</wp:posOffset>
              </wp:positionV>
              <wp:extent cx="6111748" cy="0"/>
              <wp:effectExtent l="0" t="0" r="0" b="0"/>
              <wp:wrapNone/>
              <wp:docPr id="1073741825" name="officeArt object">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6111748" cy="0"/>
                      </a:xfrm>
                      <a:prstGeom prst="line">
                        <a:avLst/>
                      </a:prstGeom>
                      <a:noFill/>
                      <a:ln w="9525" cap="flat">
                        <a:solidFill>
                          <a:srgbClr val="008CB4"/>
                        </a:solidFill>
                        <a:prstDash val="solid"/>
                        <a:miter lim="400000"/>
                      </a:ln>
                      <a:effectLst/>
                    </wps:spPr>
                    <wps:bodyPr/>
                  </wps:wsp>
                </a:graphicData>
              </a:graphic>
            </wp:anchor>
          </w:drawing>
        </mc:Choice>
        <mc:Fallback>
          <w:pict>
            <v:line w14:anchorId="13085BEC" id="officeArt object" o:spid="_x0000_s1026" style="position:absolute;z-index:-251657216;visibility:visible;mso-wrap-style:square;mso-wrap-distance-left:12pt;mso-wrap-distance-top:12pt;mso-wrap-distance-right:12pt;mso-wrap-distance-bottom:12pt;mso-position-horizontal:absolute;mso-position-horizontal-relative:page;mso-position-vertical:absolute;mso-position-vertical-relative:page" from="56.6pt,35pt" to="537.8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" strokecolor="#008cb4">
              <v:stroke miterlimit="4" joinstyle="miter"/>
              <w10:wrap anchorx="page" anchory="page"/>
            </v:line>
          </w:pict>
        </mc:Fallback>
      </mc:AlternateContent>
    </w:r>
    <w:r>
      <w:rPr>
        <w:noProof/>
        <w:lang w:val="en-GB" w:eastAsia="en-GB"/>
      </w:rPr>
      <mc:AlternateContent>
        <mc:Choice Requires="wps">
          <w:drawing>
            <wp:anchor distT="152400" distB="152400" distL="152400" distR="152400" simplePos="0" relativeHeight="251660288" behindDoc="1" locked="0" layoutInCell="1" allowOverlap="1" wp14:anchorId="45117982" wp14:editId="450A9400">
              <wp:simplePos x="0" y="0"/>
              <wp:positionH relativeFrom="page">
                <wp:posOffset>723900</wp:posOffset>
              </wp:positionH>
              <wp:positionV relativeFrom="page">
                <wp:posOffset>9906000</wp:posOffset>
              </wp:positionV>
              <wp:extent cx="6108700" cy="0"/>
              <wp:effectExtent l="0" t="0" r="0" b="0"/>
              <wp:wrapNone/>
              <wp:docPr id="1073741826" name="officeArt object">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6108700" cy="0"/>
                      </a:xfrm>
                      <a:prstGeom prst="line">
                        <a:avLst/>
                      </a:prstGeom>
                      <a:noFill/>
                      <a:ln w="9525" cap="flat">
                        <a:solidFill>
                          <a:srgbClr val="008CB4"/>
                        </a:solidFill>
                        <a:prstDash val="solid"/>
                        <a:miter lim="400000"/>
                      </a:ln>
                      <a:effectLst/>
                    </wps:spPr>
                    <wps:bodyPr/>
                  </wps:wsp>
                </a:graphicData>
              </a:graphic>
            </wp:anchor>
          </w:drawing>
        </mc:Choice>
        <mc:Fallback>
          <w:pict>
            <v:line w14:anchorId="119711CD" id="officeArt object" o:spid="_x0000_s1026" style="position:absolute;z-index:-251656192;visibility:visible;mso-wrap-style:square;mso-wrap-distance-left:12pt;mso-wrap-distance-top:12pt;mso-wrap-distance-right:12pt;mso-wrap-distance-bottom:12pt;mso-position-horizontal:absolute;mso-position-horizontal-relative:page;mso-position-vertical:absolute;mso-position-vertical-relative:page" from="57pt,780pt" to="538pt,78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" strokecolor="#008cb4">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1F11153"/>
    <w:multiLevelType w:val="hybridMultilevel"/>
    <w:tmpl w:val="E39CCE3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B63895F"/>
    <w:multiLevelType w:val="hybridMultilevel"/>
    <w:tmpl w:val="2C99807E"/>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C9344F21"/>
    <w:multiLevelType w:val="hybridMultilevel"/>
    <w:tmpl w:val="5F0D9448"/>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FDDAEDE8"/>
    <w:multiLevelType w:val="hybridMultilevel"/>
    <w:tmpl w:val="B5684DD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3C30635"/>
    <w:multiLevelType w:val="multilevel"/>
    <w:tmpl w:val="A92EECB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637921D"/>
    <w:multiLevelType w:val="hybridMultilevel"/>
    <w:tmpl w:val="7ABB042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78E06BF"/>
    <w:multiLevelType w:val="hybridMultilevel"/>
    <w:tmpl w:val="88627FA2"/>
    <w:lvl w:ilvl="0" w:tplc="8990F9D8">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938475B"/>
    <w:multiLevelType w:val="hybridMultilevel"/>
    <w:tmpl w:val="139A5F0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F2C2B17"/>
    <w:multiLevelType w:val="hybridMultilevel"/>
    <w:tmpl w:val="A5227F5A"/>
    <w:lvl w:ilvl="0" w:tplc="575AA086">
      <w:start w:val="1"/>
      <w:numFmt w:val="bullet"/>
      <w:lvlText w:val=""/>
      <w:lvlJc w:val="left"/>
      <w:pPr>
        <w:tabs>
          <w:tab w:val="num" w:pos="1246"/>
        </w:tabs>
        <w:ind w:left="1246" w:hanging="397"/>
      </w:pPr>
      <w:rPr>
        <w:rFonts w:ascii="Symbol" w:hAnsi="Symbol" w:hint="default"/>
        <w:color w:val="auto"/>
      </w:rPr>
    </w:lvl>
    <w:lvl w:ilvl="1" w:tplc="04090003" w:tentative="1">
      <w:start w:val="1"/>
      <w:numFmt w:val="bullet"/>
      <w:lvlText w:val="o"/>
      <w:lvlJc w:val="left"/>
      <w:pPr>
        <w:tabs>
          <w:tab w:val="num" w:pos="2232"/>
        </w:tabs>
        <w:ind w:left="2232" w:hanging="360"/>
      </w:pPr>
      <w:rPr>
        <w:rFonts w:ascii="Courier New" w:hAnsi="Courier New" w:hint="default"/>
      </w:rPr>
    </w:lvl>
    <w:lvl w:ilvl="2" w:tplc="04090005" w:tentative="1">
      <w:start w:val="1"/>
      <w:numFmt w:val="bullet"/>
      <w:lvlText w:val=""/>
      <w:lvlJc w:val="left"/>
      <w:pPr>
        <w:tabs>
          <w:tab w:val="num" w:pos="2952"/>
        </w:tabs>
        <w:ind w:left="2952" w:hanging="360"/>
      </w:pPr>
      <w:rPr>
        <w:rFonts w:ascii="Wingdings" w:hAnsi="Wingdings" w:hint="default"/>
      </w:rPr>
    </w:lvl>
    <w:lvl w:ilvl="3" w:tplc="04090001" w:tentative="1">
      <w:start w:val="1"/>
      <w:numFmt w:val="bullet"/>
      <w:lvlText w:val=""/>
      <w:lvlJc w:val="left"/>
      <w:pPr>
        <w:tabs>
          <w:tab w:val="num" w:pos="3672"/>
        </w:tabs>
        <w:ind w:left="3672" w:hanging="360"/>
      </w:pPr>
      <w:rPr>
        <w:rFonts w:ascii="Symbol" w:hAnsi="Symbol" w:hint="default"/>
      </w:rPr>
    </w:lvl>
    <w:lvl w:ilvl="4" w:tplc="04090003" w:tentative="1">
      <w:start w:val="1"/>
      <w:numFmt w:val="bullet"/>
      <w:lvlText w:val="o"/>
      <w:lvlJc w:val="left"/>
      <w:pPr>
        <w:tabs>
          <w:tab w:val="num" w:pos="4392"/>
        </w:tabs>
        <w:ind w:left="4392" w:hanging="360"/>
      </w:pPr>
      <w:rPr>
        <w:rFonts w:ascii="Courier New" w:hAnsi="Courier New" w:hint="default"/>
      </w:rPr>
    </w:lvl>
    <w:lvl w:ilvl="5" w:tplc="04090005" w:tentative="1">
      <w:start w:val="1"/>
      <w:numFmt w:val="bullet"/>
      <w:lvlText w:val=""/>
      <w:lvlJc w:val="left"/>
      <w:pPr>
        <w:tabs>
          <w:tab w:val="num" w:pos="5112"/>
        </w:tabs>
        <w:ind w:left="5112" w:hanging="360"/>
      </w:pPr>
      <w:rPr>
        <w:rFonts w:ascii="Wingdings" w:hAnsi="Wingdings" w:hint="default"/>
      </w:rPr>
    </w:lvl>
    <w:lvl w:ilvl="6" w:tplc="04090001" w:tentative="1">
      <w:start w:val="1"/>
      <w:numFmt w:val="bullet"/>
      <w:lvlText w:val=""/>
      <w:lvlJc w:val="left"/>
      <w:pPr>
        <w:tabs>
          <w:tab w:val="num" w:pos="5832"/>
        </w:tabs>
        <w:ind w:left="5832" w:hanging="360"/>
      </w:pPr>
      <w:rPr>
        <w:rFonts w:ascii="Symbol" w:hAnsi="Symbol" w:hint="default"/>
      </w:rPr>
    </w:lvl>
    <w:lvl w:ilvl="7" w:tplc="04090003" w:tentative="1">
      <w:start w:val="1"/>
      <w:numFmt w:val="bullet"/>
      <w:lvlText w:val="o"/>
      <w:lvlJc w:val="left"/>
      <w:pPr>
        <w:tabs>
          <w:tab w:val="num" w:pos="6552"/>
        </w:tabs>
        <w:ind w:left="6552" w:hanging="360"/>
      </w:pPr>
      <w:rPr>
        <w:rFonts w:ascii="Courier New" w:hAnsi="Courier New" w:hint="default"/>
      </w:rPr>
    </w:lvl>
    <w:lvl w:ilvl="8" w:tplc="04090005" w:tentative="1">
      <w:start w:val="1"/>
      <w:numFmt w:val="bullet"/>
      <w:lvlText w:val=""/>
      <w:lvlJc w:val="left"/>
      <w:pPr>
        <w:tabs>
          <w:tab w:val="num" w:pos="7272"/>
        </w:tabs>
        <w:ind w:left="7272" w:hanging="360"/>
      </w:pPr>
      <w:rPr>
        <w:rFonts w:ascii="Wingdings" w:hAnsi="Wingdings" w:hint="default"/>
      </w:rPr>
    </w:lvl>
  </w:abstractNum>
  <w:abstractNum w:abstractNumId="9" w15:restartNumberingAfterBreak="0">
    <w:nsid w:val="0FB4281D"/>
    <w:multiLevelType w:val="multilevel"/>
    <w:tmpl w:val="19F2AA9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0" w15:restartNumberingAfterBreak="0">
    <w:nsid w:val="10373B77"/>
    <w:multiLevelType w:val="hybridMultilevel"/>
    <w:tmpl w:val="F356EC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9A5920"/>
    <w:multiLevelType w:val="hybridMultilevel"/>
    <w:tmpl w:val="CF74264A"/>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2" w15:restartNumberingAfterBreak="0">
    <w:nsid w:val="193407BD"/>
    <w:multiLevelType w:val="hybridMultilevel"/>
    <w:tmpl w:val="1A5A75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BA985CD"/>
    <w:multiLevelType w:val="hybridMultilevel"/>
    <w:tmpl w:val="8DC28BE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21BB3257"/>
    <w:multiLevelType w:val="multilevel"/>
    <w:tmpl w:val="D488EEAA"/>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4FE5223"/>
    <w:multiLevelType w:val="multilevel"/>
    <w:tmpl w:val="60503AC6"/>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BF87E54"/>
    <w:multiLevelType w:val="hybridMultilevel"/>
    <w:tmpl w:val="3E4C74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E6516C1"/>
    <w:multiLevelType w:val="hybridMultilevel"/>
    <w:tmpl w:val="E37EF5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0B76DF8"/>
    <w:multiLevelType w:val="hybridMultilevel"/>
    <w:tmpl w:val="11C2C3EA"/>
    <w:lvl w:ilvl="0" w:tplc="08090001">
      <w:start w:val="1"/>
      <w:numFmt w:val="bullet"/>
      <w:lvlText w:val=""/>
      <w:lvlJc w:val="left"/>
      <w:pPr>
        <w:tabs>
          <w:tab w:val="num" w:pos="790"/>
        </w:tabs>
        <w:ind w:left="790" w:hanging="360"/>
      </w:pPr>
      <w:rPr>
        <w:rFonts w:ascii="Symbol" w:hAnsi="Symbol" w:hint="default"/>
      </w:rPr>
    </w:lvl>
    <w:lvl w:ilvl="1" w:tplc="08090003" w:tentative="1">
      <w:start w:val="1"/>
      <w:numFmt w:val="bullet"/>
      <w:lvlText w:val="o"/>
      <w:lvlJc w:val="left"/>
      <w:pPr>
        <w:tabs>
          <w:tab w:val="num" w:pos="1510"/>
        </w:tabs>
        <w:ind w:left="1510" w:hanging="360"/>
      </w:pPr>
      <w:rPr>
        <w:rFonts w:ascii="Courier New" w:hAnsi="Courier New" w:cs="Courier New" w:hint="default"/>
      </w:rPr>
    </w:lvl>
    <w:lvl w:ilvl="2" w:tplc="08090005" w:tentative="1">
      <w:start w:val="1"/>
      <w:numFmt w:val="bullet"/>
      <w:lvlText w:val=""/>
      <w:lvlJc w:val="left"/>
      <w:pPr>
        <w:tabs>
          <w:tab w:val="num" w:pos="2230"/>
        </w:tabs>
        <w:ind w:left="2230" w:hanging="360"/>
      </w:pPr>
      <w:rPr>
        <w:rFonts w:ascii="Wingdings" w:hAnsi="Wingdings" w:hint="default"/>
      </w:rPr>
    </w:lvl>
    <w:lvl w:ilvl="3" w:tplc="08090001" w:tentative="1">
      <w:start w:val="1"/>
      <w:numFmt w:val="bullet"/>
      <w:lvlText w:val=""/>
      <w:lvlJc w:val="left"/>
      <w:pPr>
        <w:tabs>
          <w:tab w:val="num" w:pos="2950"/>
        </w:tabs>
        <w:ind w:left="2950" w:hanging="360"/>
      </w:pPr>
      <w:rPr>
        <w:rFonts w:ascii="Symbol" w:hAnsi="Symbol" w:hint="default"/>
      </w:rPr>
    </w:lvl>
    <w:lvl w:ilvl="4" w:tplc="08090003" w:tentative="1">
      <w:start w:val="1"/>
      <w:numFmt w:val="bullet"/>
      <w:lvlText w:val="o"/>
      <w:lvlJc w:val="left"/>
      <w:pPr>
        <w:tabs>
          <w:tab w:val="num" w:pos="3670"/>
        </w:tabs>
        <w:ind w:left="3670" w:hanging="360"/>
      </w:pPr>
      <w:rPr>
        <w:rFonts w:ascii="Courier New" w:hAnsi="Courier New" w:cs="Courier New" w:hint="default"/>
      </w:rPr>
    </w:lvl>
    <w:lvl w:ilvl="5" w:tplc="08090005" w:tentative="1">
      <w:start w:val="1"/>
      <w:numFmt w:val="bullet"/>
      <w:lvlText w:val=""/>
      <w:lvlJc w:val="left"/>
      <w:pPr>
        <w:tabs>
          <w:tab w:val="num" w:pos="4390"/>
        </w:tabs>
        <w:ind w:left="4390" w:hanging="360"/>
      </w:pPr>
      <w:rPr>
        <w:rFonts w:ascii="Wingdings" w:hAnsi="Wingdings" w:hint="default"/>
      </w:rPr>
    </w:lvl>
    <w:lvl w:ilvl="6" w:tplc="08090001" w:tentative="1">
      <w:start w:val="1"/>
      <w:numFmt w:val="bullet"/>
      <w:lvlText w:val=""/>
      <w:lvlJc w:val="left"/>
      <w:pPr>
        <w:tabs>
          <w:tab w:val="num" w:pos="5110"/>
        </w:tabs>
        <w:ind w:left="5110" w:hanging="360"/>
      </w:pPr>
      <w:rPr>
        <w:rFonts w:ascii="Symbol" w:hAnsi="Symbol" w:hint="default"/>
      </w:rPr>
    </w:lvl>
    <w:lvl w:ilvl="7" w:tplc="08090003" w:tentative="1">
      <w:start w:val="1"/>
      <w:numFmt w:val="bullet"/>
      <w:lvlText w:val="o"/>
      <w:lvlJc w:val="left"/>
      <w:pPr>
        <w:tabs>
          <w:tab w:val="num" w:pos="5830"/>
        </w:tabs>
        <w:ind w:left="5830" w:hanging="360"/>
      </w:pPr>
      <w:rPr>
        <w:rFonts w:ascii="Courier New" w:hAnsi="Courier New" w:cs="Courier New" w:hint="default"/>
      </w:rPr>
    </w:lvl>
    <w:lvl w:ilvl="8" w:tplc="08090005" w:tentative="1">
      <w:start w:val="1"/>
      <w:numFmt w:val="bullet"/>
      <w:lvlText w:val=""/>
      <w:lvlJc w:val="left"/>
      <w:pPr>
        <w:tabs>
          <w:tab w:val="num" w:pos="6550"/>
        </w:tabs>
        <w:ind w:left="6550" w:hanging="360"/>
      </w:pPr>
      <w:rPr>
        <w:rFonts w:ascii="Wingdings" w:hAnsi="Wingdings" w:hint="default"/>
      </w:rPr>
    </w:lvl>
  </w:abstractNum>
  <w:abstractNum w:abstractNumId="19" w15:restartNumberingAfterBreak="0">
    <w:nsid w:val="431C531D"/>
    <w:multiLevelType w:val="hybridMultilevel"/>
    <w:tmpl w:val="72BE6F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96843BE"/>
    <w:multiLevelType w:val="hybridMultilevel"/>
    <w:tmpl w:val="065B869E"/>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4C366660"/>
    <w:multiLevelType w:val="hybridMultilevel"/>
    <w:tmpl w:val="34FE6900"/>
    <w:lvl w:ilvl="0" w:tplc="0809000F">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0F16D80"/>
    <w:multiLevelType w:val="hybridMultilevel"/>
    <w:tmpl w:val="44DAB1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11E0529"/>
    <w:multiLevelType w:val="hybridMultilevel"/>
    <w:tmpl w:val="79EA6EAC"/>
    <w:lvl w:ilvl="0" w:tplc="471EDF0C">
      <w:start w:val="9"/>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39BDB70"/>
    <w:multiLevelType w:val="hybridMultilevel"/>
    <w:tmpl w:val="49838CA7"/>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66DA7E87"/>
    <w:multiLevelType w:val="multilevel"/>
    <w:tmpl w:val="CA84DE76"/>
    <w:lvl w:ilvl="0">
      <w:start w:val="8"/>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26" w15:restartNumberingAfterBreak="0">
    <w:nsid w:val="69064C6D"/>
    <w:multiLevelType w:val="multilevel"/>
    <w:tmpl w:val="4CD26ABA"/>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C9442AC"/>
    <w:multiLevelType w:val="hybridMultilevel"/>
    <w:tmpl w:val="EF808A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CC64852"/>
    <w:multiLevelType w:val="multilevel"/>
    <w:tmpl w:val="4FA84A72"/>
    <w:lvl w:ilvl="0">
      <w:start w:val="4"/>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4175FA4"/>
    <w:multiLevelType w:val="hybridMultilevel"/>
    <w:tmpl w:val="57D63A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440174A"/>
    <w:multiLevelType w:val="hybridMultilevel"/>
    <w:tmpl w:val="3718FF46"/>
    <w:lvl w:ilvl="0" w:tplc="575AA086">
      <w:start w:val="1"/>
      <w:numFmt w:val="bullet"/>
      <w:lvlText w:val=""/>
      <w:lvlJc w:val="left"/>
      <w:pPr>
        <w:tabs>
          <w:tab w:val="num" w:pos="1246"/>
        </w:tabs>
        <w:ind w:left="1246" w:hanging="397"/>
      </w:pPr>
      <w:rPr>
        <w:rFonts w:ascii="Symbol" w:hAnsi="Symbol" w:hint="default"/>
        <w:color w:val="auto"/>
      </w:rPr>
    </w:lvl>
    <w:lvl w:ilvl="1" w:tplc="04090003" w:tentative="1">
      <w:start w:val="1"/>
      <w:numFmt w:val="bullet"/>
      <w:lvlText w:val="o"/>
      <w:lvlJc w:val="left"/>
      <w:pPr>
        <w:tabs>
          <w:tab w:val="num" w:pos="2232"/>
        </w:tabs>
        <w:ind w:left="2232" w:hanging="360"/>
      </w:pPr>
      <w:rPr>
        <w:rFonts w:ascii="Courier New" w:hAnsi="Courier New" w:hint="default"/>
      </w:rPr>
    </w:lvl>
    <w:lvl w:ilvl="2" w:tplc="04090005" w:tentative="1">
      <w:start w:val="1"/>
      <w:numFmt w:val="bullet"/>
      <w:lvlText w:val=""/>
      <w:lvlJc w:val="left"/>
      <w:pPr>
        <w:tabs>
          <w:tab w:val="num" w:pos="2952"/>
        </w:tabs>
        <w:ind w:left="2952" w:hanging="360"/>
      </w:pPr>
      <w:rPr>
        <w:rFonts w:ascii="Wingdings" w:hAnsi="Wingdings" w:hint="default"/>
      </w:rPr>
    </w:lvl>
    <w:lvl w:ilvl="3" w:tplc="04090001" w:tentative="1">
      <w:start w:val="1"/>
      <w:numFmt w:val="bullet"/>
      <w:lvlText w:val=""/>
      <w:lvlJc w:val="left"/>
      <w:pPr>
        <w:tabs>
          <w:tab w:val="num" w:pos="3672"/>
        </w:tabs>
        <w:ind w:left="3672" w:hanging="360"/>
      </w:pPr>
      <w:rPr>
        <w:rFonts w:ascii="Symbol" w:hAnsi="Symbol" w:hint="default"/>
      </w:rPr>
    </w:lvl>
    <w:lvl w:ilvl="4" w:tplc="04090003" w:tentative="1">
      <w:start w:val="1"/>
      <w:numFmt w:val="bullet"/>
      <w:lvlText w:val="o"/>
      <w:lvlJc w:val="left"/>
      <w:pPr>
        <w:tabs>
          <w:tab w:val="num" w:pos="4392"/>
        </w:tabs>
        <w:ind w:left="4392" w:hanging="360"/>
      </w:pPr>
      <w:rPr>
        <w:rFonts w:ascii="Courier New" w:hAnsi="Courier New" w:hint="default"/>
      </w:rPr>
    </w:lvl>
    <w:lvl w:ilvl="5" w:tplc="04090005" w:tentative="1">
      <w:start w:val="1"/>
      <w:numFmt w:val="bullet"/>
      <w:lvlText w:val=""/>
      <w:lvlJc w:val="left"/>
      <w:pPr>
        <w:tabs>
          <w:tab w:val="num" w:pos="5112"/>
        </w:tabs>
        <w:ind w:left="5112" w:hanging="360"/>
      </w:pPr>
      <w:rPr>
        <w:rFonts w:ascii="Wingdings" w:hAnsi="Wingdings" w:hint="default"/>
      </w:rPr>
    </w:lvl>
    <w:lvl w:ilvl="6" w:tplc="04090001" w:tentative="1">
      <w:start w:val="1"/>
      <w:numFmt w:val="bullet"/>
      <w:lvlText w:val=""/>
      <w:lvlJc w:val="left"/>
      <w:pPr>
        <w:tabs>
          <w:tab w:val="num" w:pos="5832"/>
        </w:tabs>
        <w:ind w:left="5832" w:hanging="360"/>
      </w:pPr>
      <w:rPr>
        <w:rFonts w:ascii="Symbol" w:hAnsi="Symbol" w:hint="default"/>
      </w:rPr>
    </w:lvl>
    <w:lvl w:ilvl="7" w:tplc="04090003" w:tentative="1">
      <w:start w:val="1"/>
      <w:numFmt w:val="bullet"/>
      <w:lvlText w:val="o"/>
      <w:lvlJc w:val="left"/>
      <w:pPr>
        <w:tabs>
          <w:tab w:val="num" w:pos="6552"/>
        </w:tabs>
        <w:ind w:left="6552" w:hanging="360"/>
      </w:pPr>
      <w:rPr>
        <w:rFonts w:ascii="Courier New" w:hAnsi="Courier New" w:hint="default"/>
      </w:rPr>
    </w:lvl>
    <w:lvl w:ilvl="8" w:tplc="04090005" w:tentative="1">
      <w:start w:val="1"/>
      <w:numFmt w:val="bullet"/>
      <w:lvlText w:val=""/>
      <w:lvlJc w:val="left"/>
      <w:pPr>
        <w:tabs>
          <w:tab w:val="num" w:pos="7272"/>
        </w:tabs>
        <w:ind w:left="7272" w:hanging="360"/>
      </w:pPr>
      <w:rPr>
        <w:rFonts w:ascii="Wingdings" w:hAnsi="Wingdings" w:hint="default"/>
      </w:rPr>
    </w:lvl>
  </w:abstractNum>
  <w:abstractNum w:abstractNumId="31" w15:restartNumberingAfterBreak="0">
    <w:nsid w:val="75434D13"/>
    <w:multiLevelType w:val="hybridMultilevel"/>
    <w:tmpl w:val="73D29C20"/>
    <w:lvl w:ilvl="0" w:tplc="0809000F">
      <w:start w:val="1"/>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73C77DD"/>
    <w:multiLevelType w:val="hybridMultilevel"/>
    <w:tmpl w:val="6756A7C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405131"/>
    <w:multiLevelType w:val="hybridMultilevel"/>
    <w:tmpl w:val="4EA0A44A"/>
    <w:lvl w:ilvl="0" w:tplc="08090001">
      <w:start w:val="1"/>
      <w:numFmt w:val="bullet"/>
      <w:lvlText w:val=""/>
      <w:lvlJc w:val="left"/>
      <w:pPr>
        <w:tabs>
          <w:tab w:val="num" w:pos="780"/>
        </w:tabs>
        <w:ind w:left="780" w:hanging="360"/>
      </w:pPr>
      <w:rPr>
        <w:rFonts w:ascii="Symbol" w:hAnsi="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34" w15:restartNumberingAfterBreak="0">
    <w:nsid w:val="79FC7ACF"/>
    <w:multiLevelType w:val="hybridMultilevel"/>
    <w:tmpl w:val="76BEC9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2134433">
    <w:abstractNumId w:val="28"/>
  </w:num>
  <w:num w:numId="2" w16cid:durableId="2066101853">
    <w:abstractNumId w:val="32"/>
  </w:num>
  <w:num w:numId="3" w16cid:durableId="754713376">
    <w:abstractNumId w:val="2"/>
  </w:num>
  <w:num w:numId="4" w16cid:durableId="1091514479">
    <w:abstractNumId w:val="33"/>
  </w:num>
  <w:num w:numId="5" w16cid:durableId="1820003111">
    <w:abstractNumId w:val="18"/>
  </w:num>
  <w:num w:numId="6" w16cid:durableId="89666975">
    <w:abstractNumId w:val="9"/>
  </w:num>
  <w:num w:numId="7" w16cid:durableId="1501627628">
    <w:abstractNumId w:val="8"/>
  </w:num>
  <w:num w:numId="8" w16cid:durableId="14813922">
    <w:abstractNumId w:val="30"/>
  </w:num>
  <w:num w:numId="9" w16cid:durableId="150827542">
    <w:abstractNumId w:val="29"/>
  </w:num>
  <w:num w:numId="10" w16cid:durableId="937449094">
    <w:abstractNumId w:val="19"/>
  </w:num>
  <w:num w:numId="11" w16cid:durableId="561911109">
    <w:abstractNumId w:val="16"/>
  </w:num>
  <w:num w:numId="12" w16cid:durableId="1993828881">
    <w:abstractNumId w:val="17"/>
  </w:num>
  <w:num w:numId="13" w16cid:durableId="1910340367">
    <w:abstractNumId w:val="27"/>
  </w:num>
  <w:num w:numId="14" w16cid:durableId="2049377634">
    <w:abstractNumId w:val="34"/>
  </w:num>
  <w:num w:numId="15" w16cid:durableId="1036734823">
    <w:abstractNumId w:val="22"/>
  </w:num>
  <w:num w:numId="16" w16cid:durableId="747075068">
    <w:abstractNumId w:val="11"/>
  </w:num>
  <w:num w:numId="17" w16cid:durableId="1699046442">
    <w:abstractNumId w:val="4"/>
  </w:num>
  <w:num w:numId="18" w16cid:durableId="1919123093">
    <w:abstractNumId w:val="10"/>
  </w:num>
  <w:num w:numId="19" w16cid:durableId="621619834">
    <w:abstractNumId w:val="31"/>
  </w:num>
  <w:num w:numId="20" w16cid:durableId="34668749">
    <w:abstractNumId w:val="23"/>
  </w:num>
  <w:num w:numId="21" w16cid:durableId="530463447">
    <w:abstractNumId w:val="7"/>
  </w:num>
  <w:num w:numId="22" w16cid:durableId="967324112">
    <w:abstractNumId w:val="3"/>
  </w:num>
  <w:num w:numId="23" w16cid:durableId="1535340069">
    <w:abstractNumId w:val="13"/>
  </w:num>
  <w:num w:numId="24" w16cid:durableId="351148063">
    <w:abstractNumId w:val="0"/>
  </w:num>
  <w:num w:numId="25" w16cid:durableId="1364163819">
    <w:abstractNumId w:val="24"/>
  </w:num>
  <w:num w:numId="26" w16cid:durableId="1764953485">
    <w:abstractNumId w:val="5"/>
  </w:num>
  <w:num w:numId="27" w16cid:durableId="1909919826">
    <w:abstractNumId w:val="1"/>
  </w:num>
  <w:num w:numId="28" w16cid:durableId="861624701">
    <w:abstractNumId w:val="25"/>
  </w:num>
  <w:num w:numId="29" w16cid:durableId="1496873108">
    <w:abstractNumId w:val="15"/>
  </w:num>
  <w:num w:numId="30" w16cid:durableId="1292009048">
    <w:abstractNumId w:val="20"/>
  </w:num>
  <w:num w:numId="31" w16cid:durableId="1328560601">
    <w:abstractNumId w:val="12"/>
  </w:num>
  <w:num w:numId="32" w16cid:durableId="1950812288">
    <w:abstractNumId w:val="14"/>
  </w:num>
  <w:num w:numId="33" w16cid:durableId="1538741920">
    <w:abstractNumId w:val="26"/>
  </w:num>
  <w:num w:numId="34" w16cid:durableId="1281258334">
    <w:abstractNumId w:val="6"/>
  </w:num>
  <w:num w:numId="35" w16cid:durableId="90303306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532D"/>
    <w:rsid w:val="0001557C"/>
    <w:rsid w:val="00050D32"/>
    <w:rsid w:val="00053380"/>
    <w:rsid w:val="000560C4"/>
    <w:rsid w:val="000600C7"/>
    <w:rsid w:val="00082A26"/>
    <w:rsid w:val="000B1F65"/>
    <w:rsid w:val="000B603D"/>
    <w:rsid w:val="000F5821"/>
    <w:rsid w:val="00115E34"/>
    <w:rsid w:val="001253CA"/>
    <w:rsid w:val="001639C3"/>
    <w:rsid w:val="001D0FC1"/>
    <w:rsid w:val="001E2681"/>
    <w:rsid w:val="0020581E"/>
    <w:rsid w:val="0021384D"/>
    <w:rsid w:val="00217AD4"/>
    <w:rsid w:val="00235643"/>
    <w:rsid w:val="00244068"/>
    <w:rsid w:val="0027768E"/>
    <w:rsid w:val="002C1D51"/>
    <w:rsid w:val="002E2CF1"/>
    <w:rsid w:val="002E433D"/>
    <w:rsid w:val="00305D5E"/>
    <w:rsid w:val="003064BF"/>
    <w:rsid w:val="003315CC"/>
    <w:rsid w:val="0035687D"/>
    <w:rsid w:val="00365A7A"/>
    <w:rsid w:val="003C507D"/>
    <w:rsid w:val="003F3419"/>
    <w:rsid w:val="00406C6F"/>
    <w:rsid w:val="00410134"/>
    <w:rsid w:val="00425AEA"/>
    <w:rsid w:val="00444533"/>
    <w:rsid w:val="00465329"/>
    <w:rsid w:val="00490DDC"/>
    <w:rsid w:val="00497556"/>
    <w:rsid w:val="004A564E"/>
    <w:rsid w:val="004C7CF5"/>
    <w:rsid w:val="004D5B1B"/>
    <w:rsid w:val="005310C7"/>
    <w:rsid w:val="005367D5"/>
    <w:rsid w:val="005639E3"/>
    <w:rsid w:val="00572BF2"/>
    <w:rsid w:val="005808AC"/>
    <w:rsid w:val="0058200C"/>
    <w:rsid w:val="00583E8F"/>
    <w:rsid w:val="005D4E46"/>
    <w:rsid w:val="00604027"/>
    <w:rsid w:val="006070FC"/>
    <w:rsid w:val="006233BB"/>
    <w:rsid w:val="006443F9"/>
    <w:rsid w:val="0065576F"/>
    <w:rsid w:val="00664E54"/>
    <w:rsid w:val="006847BA"/>
    <w:rsid w:val="00687A79"/>
    <w:rsid w:val="006B0DE6"/>
    <w:rsid w:val="006C013E"/>
    <w:rsid w:val="006D4B87"/>
    <w:rsid w:val="006E320F"/>
    <w:rsid w:val="006E67E1"/>
    <w:rsid w:val="006F5133"/>
    <w:rsid w:val="007058C5"/>
    <w:rsid w:val="00734EEF"/>
    <w:rsid w:val="00757EB9"/>
    <w:rsid w:val="007652FD"/>
    <w:rsid w:val="007A7B67"/>
    <w:rsid w:val="007F1431"/>
    <w:rsid w:val="007F532D"/>
    <w:rsid w:val="00802FEC"/>
    <w:rsid w:val="008130FA"/>
    <w:rsid w:val="00816460"/>
    <w:rsid w:val="0084078A"/>
    <w:rsid w:val="008A5B2E"/>
    <w:rsid w:val="008C2439"/>
    <w:rsid w:val="008F5C1C"/>
    <w:rsid w:val="008F7E84"/>
    <w:rsid w:val="009021E2"/>
    <w:rsid w:val="00907053"/>
    <w:rsid w:val="00922B80"/>
    <w:rsid w:val="009645DB"/>
    <w:rsid w:val="00982615"/>
    <w:rsid w:val="0098445F"/>
    <w:rsid w:val="00985CAE"/>
    <w:rsid w:val="00993D88"/>
    <w:rsid w:val="009C344D"/>
    <w:rsid w:val="009E1EC0"/>
    <w:rsid w:val="009E3151"/>
    <w:rsid w:val="009F159C"/>
    <w:rsid w:val="00A0395A"/>
    <w:rsid w:val="00A15C28"/>
    <w:rsid w:val="00A3230C"/>
    <w:rsid w:val="00A750CA"/>
    <w:rsid w:val="00AE73FD"/>
    <w:rsid w:val="00AF7AEC"/>
    <w:rsid w:val="00B34658"/>
    <w:rsid w:val="00B35BA2"/>
    <w:rsid w:val="00B6772A"/>
    <w:rsid w:val="00BB061F"/>
    <w:rsid w:val="00BB3C20"/>
    <w:rsid w:val="00BB5238"/>
    <w:rsid w:val="00BD0314"/>
    <w:rsid w:val="00BE574F"/>
    <w:rsid w:val="00C03876"/>
    <w:rsid w:val="00C06575"/>
    <w:rsid w:val="00C203A9"/>
    <w:rsid w:val="00C271D0"/>
    <w:rsid w:val="00C4284D"/>
    <w:rsid w:val="00C62FF9"/>
    <w:rsid w:val="00C71B11"/>
    <w:rsid w:val="00CA29FD"/>
    <w:rsid w:val="00CB5713"/>
    <w:rsid w:val="00CE5629"/>
    <w:rsid w:val="00CE7F26"/>
    <w:rsid w:val="00CF4A87"/>
    <w:rsid w:val="00D54A4E"/>
    <w:rsid w:val="00D73F31"/>
    <w:rsid w:val="00D84B67"/>
    <w:rsid w:val="00DA5061"/>
    <w:rsid w:val="00DC3887"/>
    <w:rsid w:val="00DE4608"/>
    <w:rsid w:val="00E06C26"/>
    <w:rsid w:val="00E17FB6"/>
    <w:rsid w:val="00E2143E"/>
    <w:rsid w:val="00E26873"/>
    <w:rsid w:val="00E30367"/>
    <w:rsid w:val="00E64FEB"/>
    <w:rsid w:val="00E83461"/>
    <w:rsid w:val="00EA2214"/>
    <w:rsid w:val="00EA3456"/>
    <w:rsid w:val="00EA6FCA"/>
    <w:rsid w:val="00EE27FE"/>
    <w:rsid w:val="00EE3AC8"/>
    <w:rsid w:val="00F23D97"/>
    <w:rsid w:val="00F32940"/>
    <w:rsid w:val="00F579BD"/>
    <w:rsid w:val="00F6436C"/>
    <w:rsid w:val="00FB41A1"/>
    <w:rsid w:val="00FC6ED1"/>
    <w:rsid w:val="00FC79EC"/>
    <w:rsid w:val="00FD359C"/>
    <w:rsid w:val="00FF53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321883"/>
  <w15:docId w15:val="{CC869AB4-55D3-431A-AB25-45528D630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7F532D"/>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en-US"/>
    </w:rPr>
  </w:style>
  <w:style w:type="paragraph" w:styleId="Heading1">
    <w:name w:val="heading 1"/>
    <w:next w:val="BodyText"/>
    <w:link w:val="Heading1Char"/>
    <w:autoRedefine/>
    <w:qFormat/>
    <w:rsid w:val="00444533"/>
    <w:pPr>
      <w:keepNext/>
      <w:pBdr>
        <w:top w:val="nil"/>
        <w:left w:val="nil"/>
        <w:bottom w:val="nil"/>
        <w:right w:val="nil"/>
        <w:between w:val="nil"/>
        <w:bar w:val="nil"/>
      </w:pBdr>
      <w:tabs>
        <w:tab w:val="left" w:pos="709"/>
      </w:tabs>
      <w:spacing w:after="0" w:line="288" w:lineRule="auto"/>
      <w:ind w:left="709" w:hanging="709"/>
      <w:outlineLvl w:val="0"/>
    </w:pPr>
    <w:rPr>
      <w:rFonts w:ascii="Arial" w:eastAsia="Arial Unicode MS" w:hAnsi="Arial" w:cs="Arial"/>
      <w:b/>
      <w:bCs/>
      <w:bdr w:val="ni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44533"/>
    <w:rPr>
      <w:rFonts w:ascii="Arial" w:eastAsia="Arial Unicode MS" w:hAnsi="Arial" w:cs="Arial"/>
      <w:b/>
      <w:bCs/>
      <w:bdr w:val="nil"/>
      <w:lang w:val="en-US"/>
    </w:rPr>
  </w:style>
  <w:style w:type="paragraph" w:customStyle="1" w:styleId="FreeForm">
    <w:name w:val="Free Form"/>
    <w:rsid w:val="007F532D"/>
    <w:pPr>
      <w:pBdr>
        <w:top w:val="nil"/>
        <w:left w:val="nil"/>
        <w:bottom w:val="nil"/>
        <w:right w:val="nil"/>
        <w:between w:val="nil"/>
        <w:bar w:val="nil"/>
      </w:pBdr>
      <w:spacing w:after="0" w:line="288" w:lineRule="auto"/>
      <w:ind w:firstLine="600"/>
    </w:pPr>
    <w:rPr>
      <w:rFonts w:ascii="Palatino" w:eastAsia="Arial Unicode MS" w:hAnsi="Arial Unicode MS" w:cs="Arial Unicode MS"/>
      <w:color w:val="000000"/>
      <w:sz w:val="24"/>
      <w:szCs w:val="24"/>
      <w:bdr w:val="nil"/>
      <w:lang w:eastAsia="en-GB"/>
    </w:rPr>
  </w:style>
  <w:style w:type="paragraph" w:customStyle="1" w:styleId="Heading">
    <w:name w:val="Heading"/>
    <w:next w:val="Normal"/>
    <w:rsid w:val="007F532D"/>
    <w:pPr>
      <w:pBdr>
        <w:top w:val="nil"/>
        <w:left w:val="nil"/>
        <w:bottom w:val="nil"/>
        <w:right w:val="nil"/>
        <w:between w:val="nil"/>
        <w:bar w:val="nil"/>
      </w:pBdr>
      <w:spacing w:before="60" w:after="180" w:line="240" w:lineRule="auto"/>
      <w:jc w:val="center"/>
      <w:outlineLvl w:val="0"/>
    </w:pPr>
    <w:rPr>
      <w:rFonts w:ascii="Helvetica" w:eastAsia="Arial Unicode MS" w:hAnsi="Arial Unicode MS" w:cs="Arial Unicode MS"/>
      <w:b/>
      <w:bCs/>
      <w:color w:val="008CB4"/>
      <w:sz w:val="36"/>
      <w:szCs w:val="36"/>
      <w:bdr w:val="nil"/>
      <w:lang w:eastAsia="en-GB"/>
    </w:rPr>
  </w:style>
  <w:style w:type="paragraph" w:customStyle="1" w:styleId="Default">
    <w:name w:val="Default"/>
    <w:rsid w:val="007F532D"/>
    <w:pPr>
      <w:autoSpaceDE w:val="0"/>
      <w:autoSpaceDN w:val="0"/>
      <w:adjustRightInd w:val="0"/>
      <w:spacing w:after="0" w:line="240" w:lineRule="auto"/>
    </w:pPr>
    <w:rPr>
      <w:rFonts w:ascii="Arial" w:eastAsia="Times New Roman" w:hAnsi="Arial" w:cs="Arial"/>
      <w:color w:val="000000"/>
      <w:sz w:val="24"/>
      <w:szCs w:val="24"/>
      <w:lang w:eastAsia="en-GB"/>
    </w:rPr>
  </w:style>
  <w:style w:type="paragraph" w:styleId="ListParagraph">
    <w:name w:val="List Paragraph"/>
    <w:basedOn w:val="Normal"/>
    <w:uiPriority w:val="34"/>
    <w:qFormat/>
    <w:rsid w:val="007F532D"/>
    <w:pPr>
      <w:ind w:left="720"/>
      <w:contextualSpacing/>
    </w:pPr>
  </w:style>
  <w:style w:type="paragraph" w:styleId="Header">
    <w:name w:val="header"/>
    <w:basedOn w:val="Normal"/>
    <w:link w:val="HeaderChar"/>
    <w:uiPriority w:val="99"/>
    <w:unhideWhenUsed/>
    <w:rsid w:val="007F532D"/>
    <w:pPr>
      <w:tabs>
        <w:tab w:val="center" w:pos="4320"/>
        <w:tab w:val="right" w:pos="8640"/>
      </w:tabs>
    </w:pPr>
  </w:style>
  <w:style w:type="character" w:customStyle="1" w:styleId="HeaderChar">
    <w:name w:val="Header Char"/>
    <w:basedOn w:val="DefaultParagraphFont"/>
    <w:link w:val="Header"/>
    <w:uiPriority w:val="99"/>
    <w:rsid w:val="007F532D"/>
    <w:rPr>
      <w:rFonts w:ascii="Times New Roman" w:eastAsia="Arial Unicode MS" w:hAnsi="Times New Roman" w:cs="Times New Roman"/>
      <w:sz w:val="24"/>
      <w:szCs w:val="24"/>
      <w:bdr w:val="nil"/>
      <w:lang w:val="en-US"/>
    </w:rPr>
  </w:style>
  <w:style w:type="paragraph" w:styleId="BodyText">
    <w:name w:val="Body Text"/>
    <w:basedOn w:val="Normal"/>
    <w:link w:val="BodyTextChar"/>
    <w:uiPriority w:val="99"/>
    <w:unhideWhenUsed/>
    <w:rsid w:val="007F532D"/>
    <w:pPr>
      <w:spacing w:after="120"/>
    </w:pPr>
  </w:style>
  <w:style w:type="character" w:customStyle="1" w:styleId="BodyTextChar">
    <w:name w:val="Body Text Char"/>
    <w:basedOn w:val="DefaultParagraphFont"/>
    <w:link w:val="BodyText"/>
    <w:uiPriority w:val="99"/>
    <w:rsid w:val="007F532D"/>
    <w:rPr>
      <w:rFonts w:ascii="Times New Roman" w:eastAsia="Arial Unicode MS" w:hAnsi="Times New Roman" w:cs="Times New Roman"/>
      <w:sz w:val="24"/>
      <w:szCs w:val="24"/>
      <w:bdr w:val="nil"/>
      <w:lang w:val="en-US"/>
    </w:rPr>
  </w:style>
  <w:style w:type="paragraph" w:styleId="BalloonText">
    <w:name w:val="Balloon Text"/>
    <w:basedOn w:val="Normal"/>
    <w:link w:val="BalloonTextChar"/>
    <w:uiPriority w:val="99"/>
    <w:semiHidden/>
    <w:unhideWhenUsed/>
    <w:rsid w:val="00F23D97"/>
    <w:rPr>
      <w:rFonts w:ascii="Tahoma" w:hAnsi="Tahoma" w:cs="Tahoma"/>
      <w:sz w:val="16"/>
      <w:szCs w:val="16"/>
    </w:rPr>
  </w:style>
  <w:style w:type="character" w:customStyle="1" w:styleId="BalloonTextChar">
    <w:name w:val="Balloon Text Char"/>
    <w:basedOn w:val="DefaultParagraphFont"/>
    <w:link w:val="BalloonText"/>
    <w:uiPriority w:val="99"/>
    <w:semiHidden/>
    <w:rsid w:val="00F23D97"/>
    <w:rPr>
      <w:rFonts w:ascii="Tahoma" w:eastAsia="Arial Unicode MS" w:hAnsi="Tahoma" w:cs="Tahoma"/>
      <w:sz w:val="16"/>
      <w:szCs w:val="16"/>
      <w:bdr w:val="nil"/>
      <w:lang w:val="en-US"/>
    </w:rPr>
  </w:style>
  <w:style w:type="character" w:styleId="CommentReference">
    <w:name w:val="annotation reference"/>
    <w:basedOn w:val="DefaultParagraphFont"/>
    <w:uiPriority w:val="99"/>
    <w:semiHidden/>
    <w:unhideWhenUsed/>
    <w:rsid w:val="00CF4A87"/>
    <w:rPr>
      <w:sz w:val="16"/>
      <w:szCs w:val="16"/>
    </w:rPr>
  </w:style>
  <w:style w:type="paragraph" w:styleId="CommentText">
    <w:name w:val="annotation text"/>
    <w:basedOn w:val="Normal"/>
    <w:link w:val="CommentTextChar"/>
    <w:uiPriority w:val="99"/>
    <w:semiHidden/>
    <w:unhideWhenUsed/>
    <w:rsid w:val="00CF4A87"/>
    <w:rPr>
      <w:sz w:val="20"/>
      <w:szCs w:val="20"/>
    </w:rPr>
  </w:style>
  <w:style w:type="character" w:customStyle="1" w:styleId="CommentTextChar">
    <w:name w:val="Comment Text Char"/>
    <w:basedOn w:val="DefaultParagraphFont"/>
    <w:link w:val="CommentText"/>
    <w:uiPriority w:val="99"/>
    <w:semiHidden/>
    <w:rsid w:val="00CF4A87"/>
    <w:rPr>
      <w:rFonts w:ascii="Times New Roman" w:eastAsia="Arial Unicode MS" w:hAnsi="Times New Roman" w:cs="Times New Roman"/>
      <w:sz w:val="20"/>
      <w:szCs w:val="20"/>
      <w:bdr w:val="nil"/>
      <w:lang w:val="en-US"/>
    </w:rPr>
  </w:style>
  <w:style w:type="paragraph" w:styleId="CommentSubject">
    <w:name w:val="annotation subject"/>
    <w:basedOn w:val="CommentText"/>
    <w:next w:val="CommentText"/>
    <w:link w:val="CommentSubjectChar"/>
    <w:uiPriority w:val="99"/>
    <w:semiHidden/>
    <w:unhideWhenUsed/>
    <w:rsid w:val="00CF4A87"/>
    <w:rPr>
      <w:b/>
      <w:bCs/>
    </w:rPr>
  </w:style>
  <w:style w:type="character" w:customStyle="1" w:styleId="CommentSubjectChar">
    <w:name w:val="Comment Subject Char"/>
    <w:basedOn w:val="CommentTextChar"/>
    <w:link w:val="CommentSubject"/>
    <w:uiPriority w:val="99"/>
    <w:semiHidden/>
    <w:rsid w:val="00CF4A87"/>
    <w:rPr>
      <w:rFonts w:ascii="Times New Roman" w:eastAsia="Arial Unicode MS" w:hAnsi="Times New Roman" w:cs="Times New Roman"/>
      <w:b/>
      <w:bCs/>
      <w:sz w:val="20"/>
      <w:szCs w:val="20"/>
      <w:bdr w:val="nil"/>
      <w:lang w:val="en-US"/>
    </w:rPr>
  </w:style>
  <w:style w:type="paragraph" w:styleId="Revision">
    <w:name w:val="Revision"/>
    <w:hidden/>
    <w:uiPriority w:val="99"/>
    <w:semiHidden/>
    <w:rsid w:val="005808AC"/>
    <w:pPr>
      <w:spacing w:after="0" w:line="240" w:lineRule="auto"/>
    </w:pPr>
    <w:rPr>
      <w:rFonts w:ascii="Times New Roman" w:eastAsia="Arial Unicode MS" w:hAnsi="Times New Roman" w:cs="Times New Roman"/>
      <w:sz w:val="24"/>
      <w:szCs w:val="24"/>
      <w:bdr w:val="nil"/>
      <w:lang w:val="en-US"/>
    </w:rPr>
  </w:style>
  <w:style w:type="table" w:styleId="TableGridLight">
    <w:name w:val="Grid Table Light"/>
    <w:basedOn w:val="TableNormal"/>
    <w:uiPriority w:val="40"/>
    <w:rsid w:val="00B35BA2"/>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Grid">
    <w:name w:val="Table Grid"/>
    <w:basedOn w:val="TableNormal"/>
    <w:uiPriority w:val="39"/>
    <w:rsid w:val="00082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8020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A8F9F5A3B2289448EB279573598597F" ma:contentTypeVersion="17" ma:contentTypeDescription="Create a new document." ma:contentTypeScope="" ma:versionID="31d52b4c78396c7bd03b0141130fb147">
  <xsd:schema xmlns:xsd="http://www.w3.org/2001/XMLSchema" xmlns:xs="http://www.w3.org/2001/XMLSchema" xmlns:p="http://schemas.microsoft.com/office/2006/metadata/properties" xmlns:ns2="dbff3afa-e735-4a29-806a-596808872405" xmlns:ns3="b8663574-03e0-44a7-97e5-9c99d3661978" xmlns:ns4="e8a5ee86-a704-4a64-96fa-f39a4ffd7c68" targetNamespace="http://schemas.microsoft.com/office/2006/metadata/properties" ma:root="true" ma:fieldsID="7ea7c193ea9e73111a9e0da5f4d487a9" ns2:_="" ns3:_="" ns4:_="">
    <xsd:import namespace="dbff3afa-e735-4a29-806a-596808872405"/>
    <xsd:import namespace="b8663574-03e0-44a7-97e5-9c99d3661978"/>
    <xsd:import namespace="e8a5ee86-a704-4a64-96fa-f39a4ffd7c68"/>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ff3afa-e735-4a29-806a-5968088724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8f645fc1-636c-4c09-b242-fd9b0f2bfd6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8663574-03e0-44a7-97e5-9c99d366197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8a5ee86-a704-4a64-96fa-f39a4ffd7c68"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02a8b2f-38b9-42b2-a83b-cd247d5562ec}" ma:internalName="TaxCatchAll" ma:showField="CatchAllData" ma:web="b8663574-03e0-44a7-97e5-9c99d36619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bff3afa-e735-4a29-806a-596808872405">
      <Terms xmlns="http://schemas.microsoft.com/office/infopath/2007/PartnerControls"/>
    </lcf76f155ced4ddcb4097134ff3c332f>
    <TaxCatchAll xmlns="e8a5ee86-a704-4a64-96fa-f39a4ffd7c68" xsi:nil="true"/>
  </documentManagement>
</p:properties>
</file>

<file path=customXml/itemProps1.xml><?xml version="1.0" encoding="utf-8"?>
<ds:datastoreItem xmlns:ds="http://schemas.openxmlformats.org/officeDocument/2006/customXml" ds:itemID="{EC007963-89A8-4EEC-AC3D-97652581E9C7}">
  <ds:schemaRefs>
    <ds:schemaRef ds:uri="http://schemas.openxmlformats.org/officeDocument/2006/bibliography"/>
  </ds:schemaRefs>
</ds:datastoreItem>
</file>

<file path=customXml/itemProps2.xml><?xml version="1.0" encoding="utf-8"?>
<ds:datastoreItem xmlns:ds="http://schemas.openxmlformats.org/officeDocument/2006/customXml" ds:itemID="{962D5FA3-9EE6-479B-AEA9-DA0E2E3F744D}"/>
</file>

<file path=customXml/itemProps3.xml><?xml version="1.0" encoding="utf-8"?>
<ds:datastoreItem xmlns:ds="http://schemas.openxmlformats.org/officeDocument/2006/customXml" ds:itemID="{68CCE169-94B9-42F6-B2C9-6C956C2E366B}"/>
</file>

<file path=customXml/itemProps4.xml><?xml version="1.0" encoding="utf-8"?>
<ds:datastoreItem xmlns:ds="http://schemas.openxmlformats.org/officeDocument/2006/customXml" ds:itemID="{27D98020-CA49-4215-878D-6ECF972E8890}"/>
</file>

<file path=docProps/app.xml><?xml version="1.0" encoding="utf-8"?>
<Properties xmlns="http://schemas.openxmlformats.org/officeDocument/2006/extended-properties" xmlns:vt="http://schemas.openxmlformats.org/officeDocument/2006/docPropsVTypes">
  <Template>Normal</Template>
  <TotalTime>1</TotalTime>
  <Pages>14</Pages>
  <Words>3574</Words>
  <Characters>20374</Characters>
  <Application>Microsoft Office Word</Application>
  <DocSecurity>4</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Unity</Company>
  <LinksUpToDate>false</LinksUpToDate>
  <CharactersWithSpaces>23901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Liz Caygill</dc:creator>
  <cp:lastModifiedBy>Vicky Gibbons</cp:lastModifiedBy>
  <cp:revision>2</cp:revision>
  <cp:lastPrinted>2018-04-27T10:18:00Z</cp:lastPrinted>
  <dcterms:created xsi:type="dcterms:W3CDTF">2024-03-14T14:28:00Z</dcterms:created>
  <dcterms:modified xsi:type="dcterms:W3CDTF">2024-03-14T14:28:00Z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0x0101008A8F9F5A3B2289448EB279573598597F</vt:lpwstr>
  </property>
</Properties>
</file>